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F6" w:rsidRDefault="00E2417B" w:rsidP="0062346C">
      <w:pPr>
        <w:overflowPunct w:val="0"/>
        <w:textAlignment w:val="baseline"/>
        <w:rPr>
          <w:rFonts w:ascii="ＭＳ 明朝" w:eastAsia="ＭＳ 明朝" w:hAnsi="Times New Roman" w:cs="ＭＳ 明朝"/>
          <w:color w:val="000000"/>
          <w:spacing w:val="-10"/>
          <w:kern w:val="0"/>
          <w:sz w:val="20"/>
          <w:szCs w:val="20"/>
        </w:rPr>
      </w:pPr>
      <w:r>
        <w:rPr>
          <w:rFonts w:ascii="ＭＳ 明朝" w:eastAsia="ＭＳ 明朝" w:hAnsi="Times New Roman" w:cs="ＭＳ 明朝" w:hint="eastAsia"/>
          <w:noProof/>
          <w:color w:val="000000"/>
          <w:spacing w:val="-10"/>
          <w:kern w:val="0"/>
          <w:sz w:val="20"/>
          <w:szCs w:val="20"/>
        </w:rPr>
        <mc:AlternateContent>
          <mc:Choice Requires="wpc">
            <w:drawing>
              <wp:anchor distT="0" distB="0" distL="114300" distR="114300" simplePos="0" relativeHeight="251660288" behindDoc="0" locked="0" layoutInCell="1" allowOverlap="1" wp14:anchorId="6373861E" wp14:editId="61ED064A">
                <wp:simplePos x="0" y="0"/>
                <wp:positionH relativeFrom="column">
                  <wp:posOffset>-5715</wp:posOffset>
                </wp:positionH>
                <wp:positionV relativeFrom="paragraph">
                  <wp:posOffset>22860</wp:posOffset>
                </wp:positionV>
                <wp:extent cx="5467350" cy="7649210"/>
                <wp:effectExtent l="0" t="0" r="0" b="8890"/>
                <wp:wrapNone/>
                <wp:docPr id="75" name="キャンバス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8575" y="28575"/>
                            <a:ext cx="6972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ゴシック" w:eastAsia="ＭＳ ゴシック" w:cs="ＭＳ ゴシック" w:hint="eastAsia"/>
                                  <w:color w:val="000000"/>
                                  <w:kern w:val="0"/>
                                  <w:sz w:val="22"/>
                                </w:rPr>
                                <w:t>様式第６号</w:t>
                              </w:r>
                            </w:p>
                          </w:txbxContent>
                        </wps:txbx>
                        <wps:bodyPr rot="0" vert="horz" wrap="none" lIns="0" tIns="0" rIns="0" bIns="0" anchor="t" anchorCtr="0">
                          <a:spAutoFit/>
                        </wps:bodyPr>
                      </wps:wsp>
                      <wps:wsp>
                        <wps:cNvPr id="3" name="Rectangle 6"/>
                        <wps:cNvSpPr>
                          <a:spLocks noChangeArrowheads="1"/>
                        </wps:cNvSpPr>
                        <wps:spPr bwMode="auto">
                          <a:xfrm>
                            <a:off x="428625" y="676275"/>
                            <a:ext cx="6337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証明書番号</w:t>
                              </w:r>
                            </w:p>
                          </w:txbxContent>
                        </wps:txbx>
                        <wps:bodyPr rot="0" vert="horz" wrap="none" lIns="0" tIns="0" rIns="0" bIns="0" anchor="t" anchorCtr="0">
                          <a:spAutoFit/>
                        </wps:bodyPr>
                      </wps:wsp>
                      <wps:wsp>
                        <wps:cNvPr id="4" name="Rectangle 7"/>
                        <wps:cNvSpPr>
                          <a:spLocks noChangeArrowheads="1"/>
                        </wps:cNvSpPr>
                        <wps:spPr bwMode="auto">
                          <a:xfrm>
                            <a:off x="428625"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登</w:t>
                              </w:r>
                            </w:p>
                          </w:txbxContent>
                        </wps:txbx>
                        <wps:bodyPr rot="0" vert="horz" wrap="none" lIns="0" tIns="0" rIns="0" bIns="0" anchor="t" anchorCtr="0">
                          <a:spAutoFit/>
                        </wps:bodyPr>
                      </wps:wsp>
                      <wps:wsp>
                        <wps:cNvPr id="5" name="Rectangle 8"/>
                        <wps:cNvSpPr>
                          <a:spLocks noChangeArrowheads="1"/>
                        </wps:cNvSpPr>
                        <wps:spPr bwMode="auto">
                          <a:xfrm>
                            <a:off x="609600"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録</w:t>
                              </w:r>
                            </w:p>
                          </w:txbxContent>
                        </wps:txbx>
                        <wps:bodyPr rot="0" vert="horz" wrap="none" lIns="0" tIns="0" rIns="0" bIns="0" anchor="t" anchorCtr="0">
                          <a:spAutoFit/>
                        </wps:bodyPr>
                      </wps:wsp>
                      <wps:wsp>
                        <wps:cNvPr id="6" name="Rectangle 9"/>
                        <wps:cNvSpPr>
                          <a:spLocks noChangeArrowheads="1"/>
                        </wps:cNvSpPr>
                        <wps:spPr bwMode="auto">
                          <a:xfrm>
                            <a:off x="790575"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検</w:t>
                              </w:r>
                            </w:p>
                          </w:txbxContent>
                        </wps:txbx>
                        <wps:bodyPr rot="0" vert="horz" wrap="none" lIns="0" tIns="0" rIns="0" bIns="0" anchor="t" anchorCtr="0">
                          <a:spAutoFit/>
                        </wps:bodyPr>
                      </wps:wsp>
                      <wps:wsp>
                        <wps:cNvPr id="7" name="Rectangle 10"/>
                        <wps:cNvSpPr>
                          <a:spLocks noChangeArrowheads="1"/>
                        </wps:cNvSpPr>
                        <wps:spPr bwMode="auto">
                          <a:xfrm>
                            <a:off x="971550"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査</w:t>
                              </w:r>
                            </w:p>
                          </w:txbxContent>
                        </wps:txbx>
                        <wps:bodyPr rot="0" vert="horz" wrap="none" lIns="0" tIns="0" rIns="0" bIns="0" anchor="t" anchorCtr="0">
                          <a:spAutoFit/>
                        </wps:bodyPr>
                      </wps:wsp>
                      <wps:wsp>
                        <wps:cNvPr id="8" name="Rectangle 11"/>
                        <wps:cNvSpPr>
                          <a:spLocks noChangeArrowheads="1"/>
                        </wps:cNvSpPr>
                        <wps:spPr bwMode="auto">
                          <a:xfrm>
                            <a:off x="1152525"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機</w:t>
                              </w:r>
                            </w:p>
                          </w:txbxContent>
                        </wps:txbx>
                        <wps:bodyPr rot="0" vert="horz" wrap="none" lIns="0" tIns="0" rIns="0" bIns="0" anchor="t" anchorCtr="0">
                          <a:spAutoFit/>
                        </wps:bodyPr>
                      </wps:wsp>
                      <wps:wsp>
                        <wps:cNvPr id="9" name="Rectangle 12"/>
                        <wps:cNvSpPr>
                          <a:spLocks noChangeArrowheads="1"/>
                        </wps:cNvSpPr>
                        <wps:spPr bwMode="auto">
                          <a:xfrm>
                            <a:off x="1343025"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関</w:t>
                              </w:r>
                            </w:p>
                          </w:txbxContent>
                        </wps:txbx>
                        <wps:bodyPr rot="0" vert="horz" wrap="none" lIns="0" tIns="0" rIns="0" bIns="0" anchor="t" anchorCtr="0">
                          <a:spAutoFit/>
                        </wps:bodyPr>
                      </wps:wsp>
                      <wps:wsp>
                        <wps:cNvPr id="10" name="Rectangle 13"/>
                        <wps:cNvSpPr>
                          <a:spLocks noChangeArrowheads="1"/>
                        </wps:cNvSpPr>
                        <wps:spPr bwMode="auto">
                          <a:xfrm>
                            <a:off x="1524000"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の</w:t>
                              </w:r>
                            </w:p>
                          </w:txbxContent>
                        </wps:txbx>
                        <wps:bodyPr rot="0" vert="horz" wrap="none" lIns="0" tIns="0" rIns="0" bIns="0" anchor="t" anchorCtr="0">
                          <a:spAutoFit/>
                        </wps:bodyPr>
                      </wps:wsp>
                      <wps:wsp>
                        <wps:cNvPr id="11" name="Rectangle 14"/>
                        <wps:cNvSpPr>
                          <a:spLocks noChangeArrowheads="1"/>
                        </wps:cNvSpPr>
                        <wps:spPr bwMode="auto">
                          <a:xfrm>
                            <a:off x="1714500"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名</w:t>
                              </w:r>
                            </w:p>
                          </w:txbxContent>
                        </wps:txbx>
                        <wps:bodyPr rot="0" vert="horz" wrap="none" lIns="0" tIns="0" rIns="0" bIns="0" anchor="t" anchorCtr="0">
                          <a:spAutoFit/>
                        </wps:bodyPr>
                      </wps:wsp>
                      <wps:wsp>
                        <wps:cNvPr id="12" name="Rectangle 15"/>
                        <wps:cNvSpPr>
                          <a:spLocks noChangeArrowheads="1"/>
                        </wps:cNvSpPr>
                        <wps:spPr bwMode="auto">
                          <a:xfrm>
                            <a:off x="1895475" y="13049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称</w:t>
                              </w:r>
                            </w:p>
                          </w:txbxContent>
                        </wps:txbx>
                        <wps:bodyPr rot="0" vert="horz" wrap="none" lIns="0" tIns="0" rIns="0" bIns="0" anchor="t" anchorCtr="0">
                          <a:spAutoFit/>
                        </wps:bodyPr>
                      </wps:wsp>
                      <wps:wsp>
                        <wps:cNvPr id="13" name="Rectangle 16"/>
                        <wps:cNvSpPr>
                          <a:spLocks noChangeArrowheads="1"/>
                        </wps:cNvSpPr>
                        <wps:spPr bwMode="auto">
                          <a:xfrm>
                            <a:off x="428625" y="14573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氏</w:t>
                              </w:r>
                            </w:p>
                          </w:txbxContent>
                        </wps:txbx>
                        <wps:bodyPr rot="0" vert="horz" wrap="none" lIns="0" tIns="0" rIns="0" bIns="0" anchor="t" anchorCtr="0">
                          <a:spAutoFit/>
                        </wps:bodyPr>
                      </wps:wsp>
                      <wps:wsp>
                        <wps:cNvPr id="14" name="Rectangle 17"/>
                        <wps:cNvSpPr>
                          <a:spLocks noChangeArrowheads="1"/>
                        </wps:cNvSpPr>
                        <wps:spPr bwMode="auto">
                          <a:xfrm>
                            <a:off x="1895475" y="14573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名</w:t>
                              </w:r>
                            </w:p>
                          </w:txbxContent>
                        </wps:txbx>
                        <wps:bodyPr rot="0" vert="horz" wrap="none" lIns="0" tIns="0" rIns="0" bIns="0" anchor="t" anchorCtr="0">
                          <a:spAutoFit/>
                        </wps:bodyPr>
                      </wps:wsp>
                      <wps:wsp>
                        <wps:cNvPr id="15" name="Rectangle 18"/>
                        <wps:cNvSpPr>
                          <a:spLocks noChangeArrowheads="1"/>
                        </wps:cNvSpPr>
                        <wps:spPr bwMode="auto">
                          <a:xfrm>
                            <a:off x="428625"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検</w:t>
                              </w:r>
                            </w:p>
                          </w:txbxContent>
                        </wps:txbx>
                        <wps:bodyPr rot="0" vert="horz" wrap="none" lIns="0" tIns="0" rIns="0" bIns="0" anchor="t" anchorCtr="0">
                          <a:spAutoFit/>
                        </wps:bodyPr>
                      </wps:wsp>
                      <wps:wsp>
                        <wps:cNvPr id="16" name="Rectangle 19"/>
                        <wps:cNvSpPr>
                          <a:spLocks noChangeArrowheads="1"/>
                        </wps:cNvSpPr>
                        <wps:spPr bwMode="auto">
                          <a:xfrm>
                            <a:off x="676275"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査</w:t>
                              </w:r>
                            </w:p>
                          </w:txbxContent>
                        </wps:txbx>
                        <wps:bodyPr rot="0" vert="horz" wrap="none" lIns="0" tIns="0" rIns="0" bIns="0" anchor="t" anchorCtr="0">
                          <a:spAutoFit/>
                        </wps:bodyPr>
                      </wps:wsp>
                      <wps:wsp>
                        <wps:cNvPr id="17" name="Rectangle 20"/>
                        <wps:cNvSpPr>
                          <a:spLocks noChangeArrowheads="1"/>
                        </wps:cNvSpPr>
                        <wps:spPr bwMode="auto">
                          <a:xfrm>
                            <a:off x="923925"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を</w:t>
                              </w:r>
                            </w:p>
                          </w:txbxContent>
                        </wps:txbx>
                        <wps:bodyPr rot="0" vert="horz" wrap="none" lIns="0" tIns="0" rIns="0" bIns="0" anchor="t" anchorCtr="0">
                          <a:spAutoFit/>
                        </wps:bodyPr>
                      </wps:wsp>
                      <wps:wsp>
                        <wps:cNvPr id="18" name="Rectangle 21"/>
                        <wps:cNvSpPr>
                          <a:spLocks noChangeArrowheads="1"/>
                        </wps:cNvSpPr>
                        <wps:spPr bwMode="auto">
                          <a:xfrm>
                            <a:off x="1171575"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行</w:t>
                              </w:r>
                            </w:p>
                          </w:txbxContent>
                        </wps:txbx>
                        <wps:bodyPr rot="0" vert="horz" wrap="none" lIns="0" tIns="0" rIns="0" bIns="0" anchor="t" anchorCtr="0">
                          <a:spAutoFit/>
                        </wps:bodyPr>
                      </wps:wsp>
                      <wps:wsp>
                        <wps:cNvPr id="19" name="Rectangle 22"/>
                        <wps:cNvSpPr>
                          <a:spLocks noChangeArrowheads="1"/>
                        </wps:cNvSpPr>
                        <wps:spPr bwMode="auto">
                          <a:xfrm>
                            <a:off x="1409700"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う</w:t>
                              </w:r>
                            </w:p>
                          </w:txbxContent>
                        </wps:txbx>
                        <wps:bodyPr rot="0" vert="horz" wrap="none" lIns="0" tIns="0" rIns="0" bIns="0" anchor="t" anchorCtr="0">
                          <a:spAutoFit/>
                        </wps:bodyPr>
                      </wps:wsp>
                      <wps:wsp>
                        <wps:cNvPr id="20" name="Rectangle 23"/>
                        <wps:cNvSpPr>
                          <a:spLocks noChangeArrowheads="1"/>
                        </wps:cNvSpPr>
                        <wps:spPr bwMode="auto">
                          <a:xfrm>
                            <a:off x="1657350"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区</w:t>
                              </w:r>
                            </w:p>
                          </w:txbxContent>
                        </wps:txbx>
                        <wps:bodyPr rot="0" vert="horz" wrap="none" lIns="0" tIns="0" rIns="0" bIns="0" anchor="t" anchorCtr="0">
                          <a:spAutoFit/>
                        </wps:bodyPr>
                      </wps:wsp>
                      <wps:wsp>
                        <wps:cNvPr id="21" name="Rectangle 24"/>
                        <wps:cNvSpPr>
                          <a:spLocks noChangeArrowheads="1"/>
                        </wps:cNvSpPr>
                        <wps:spPr bwMode="auto">
                          <a:xfrm>
                            <a:off x="1895475" y="16097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域</w:t>
                              </w:r>
                            </w:p>
                          </w:txbxContent>
                        </wps:txbx>
                        <wps:bodyPr rot="0" vert="horz" wrap="none" lIns="0" tIns="0" rIns="0" bIns="0" anchor="t" anchorCtr="0">
                          <a:spAutoFit/>
                        </wps:bodyPr>
                      </wps:wsp>
                      <wps:wsp>
                        <wps:cNvPr id="22" name="Rectangle 25"/>
                        <wps:cNvSpPr>
                          <a:spLocks noChangeArrowheads="1"/>
                        </wps:cNvSpPr>
                        <wps:spPr bwMode="auto">
                          <a:xfrm>
                            <a:off x="428625" y="17621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農</w:t>
                              </w:r>
                            </w:p>
                          </w:txbxContent>
                        </wps:txbx>
                        <wps:bodyPr rot="0" vert="horz" wrap="none" lIns="0" tIns="0" rIns="0" bIns="0" anchor="t" anchorCtr="0">
                          <a:spAutoFit/>
                        </wps:bodyPr>
                      </wps:wsp>
                      <wps:wsp>
                        <wps:cNvPr id="23" name="Rectangle 26"/>
                        <wps:cNvSpPr>
                          <a:spLocks noChangeArrowheads="1"/>
                        </wps:cNvSpPr>
                        <wps:spPr bwMode="auto">
                          <a:xfrm>
                            <a:off x="723900" y="17621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産</w:t>
                              </w:r>
                            </w:p>
                          </w:txbxContent>
                        </wps:txbx>
                        <wps:bodyPr rot="0" vert="horz" wrap="none" lIns="0" tIns="0" rIns="0" bIns="0" anchor="t" anchorCtr="0">
                          <a:spAutoFit/>
                        </wps:bodyPr>
                      </wps:wsp>
                      <wps:wsp>
                        <wps:cNvPr id="24" name="Rectangle 27"/>
                        <wps:cNvSpPr>
                          <a:spLocks noChangeArrowheads="1"/>
                        </wps:cNvSpPr>
                        <wps:spPr bwMode="auto">
                          <a:xfrm>
                            <a:off x="1019175" y="17621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物</w:t>
                              </w:r>
                            </w:p>
                          </w:txbxContent>
                        </wps:txbx>
                        <wps:bodyPr rot="0" vert="horz" wrap="none" lIns="0" tIns="0" rIns="0" bIns="0" anchor="t" anchorCtr="0">
                          <a:spAutoFit/>
                        </wps:bodyPr>
                      </wps:wsp>
                      <wps:wsp>
                        <wps:cNvPr id="25" name="Rectangle 28"/>
                        <wps:cNvSpPr>
                          <a:spLocks noChangeArrowheads="1"/>
                        </wps:cNvSpPr>
                        <wps:spPr bwMode="auto">
                          <a:xfrm>
                            <a:off x="1314450" y="17621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の</w:t>
                              </w:r>
                            </w:p>
                          </w:txbxContent>
                        </wps:txbx>
                        <wps:bodyPr rot="0" vert="horz" wrap="none" lIns="0" tIns="0" rIns="0" bIns="0" anchor="t" anchorCtr="0">
                          <a:spAutoFit/>
                        </wps:bodyPr>
                      </wps:wsp>
                      <wps:wsp>
                        <wps:cNvPr id="26" name="Rectangle 29"/>
                        <wps:cNvSpPr>
                          <a:spLocks noChangeArrowheads="1"/>
                        </wps:cNvSpPr>
                        <wps:spPr bwMode="auto">
                          <a:xfrm>
                            <a:off x="1609725" y="17621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種</w:t>
                              </w:r>
                            </w:p>
                          </w:txbxContent>
                        </wps:txbx>
                        <wps:bodyPr rot="0" vert="horz" wrap="none" lIns="0" tIns="0" rIns="0" bIns="0" anchor="t" anchorCtr="0">
                          <a:spAutoFit/>
                        </wps:bodyPr>
                      </wps:wsp>
                      <wps:wsp>
                        <wps:cNvPr id="27" name="Rectangle 30"/>
                        <wps:cNvSpPr>
                          <a:spLocks noChangeArrowheads="1"/>
                        </wps:cNvSpPr>
                        <wps:spPr bwMode="auto">
                          <a:xfrm>
                            <a:off x="1895475" y="1762125"/>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類</w:t>
                              </w:r>
                            </w:p>
                          </w:txbxContent>
                        </wps:txbx>
                        <wps:bodyPr rot="0" vert="horz" wrap="none" lIns="0" tIns="0" rIns="0" bIns="0" anchor="t" anchorCtr="0">
                          <a:spAutoFit/>
                        </wps:bodyPr>
                      </wps:wsp>
                      <wps:wsp>
                        <wps:cNvPr id="28" name="Rectangle 31"/>
                        <wps:cNvSpPr>
                          <a:spLocks noChangeArrowheads="1"/>
                        </wps:cNvSpPr>
                        <wps:spPr bwMode="auto">
                          <a:xfrm>
                            <a:off x="3648075" y="2838450"/>
                            <a:ext cx="8870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sidRPr="00A10CFE">
                                <w:rPr>
                                  <w:rFonts w:ascii="ＭＳ 明朝" w:eastAsia="ＭＳ 明朝" w:cs="ＭＳ 明朝" w:hint="eastAsia"/>
                                  <w:kern w:val="0"/>
                                  <w:sz w:val="20"/>
                                  <w:szCs w:val="20"/>
                                </w:rPr>
                                <w:t>鳥取県</w:t>
                              </w:r>
                              <w:r>
                                <w:rPr>
                                  <w:rFonts w:ascii="ＭＳ 明朝" w:eastAsia="ＭＳ 明朝" w:cs="ＭＳ 明朝" w:hint="eastAsia"/>
                                  <w:color w:val="000000"/>
                                  <w:kern w:val="0"/>
                                  <w:sz w:val="20"/>
                                  <w:szCs w:val="20"/>
                                </w:rPr>
                                <w:t>知事　印</w:t>
                              </w:r>
                            </w:p>
                          </w:txbxContent>
                        </wps:txbx>
                        <wps:bodyPr rot="0" vert="horz" wrap="none" lIns="0" tIns="0" rIns="0" bIns="0" anchor="t" anchorCtr="0">
                          <a:spAutoFit/>
                        </wps:bodyPr>
                      </wps:wsp>
                      <wps:wsp>
                        <wps:cNvPr id="29" name="Rectangle 32"/>
                        <wps:cNvSpPr>
                          <a:spLocks noChangeArrowheads="1"/>
                        </wps:cNvSpPr>
                        <wps:spPr bwMode="auto">
                          <a:xfrm>
                            <a:off x="228600" y="7143750"/>
                            <a:ext cx="254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備考</w:t>
                              </w:r>
                            </w:p>
                          </w:txbxContent>
                        </wps:txbx>
                        <wps:bodyPr rot="0" vert="horz" wrap="none" lIns="0" tIns="0" rIns="0" bIns="0" anchor="t" anchorCtr="0">
                          <a:spAutoFit/>
                        </wps:bodyPr>
                      </wps:wsp>
                      <wps:wsp>
                        <wps:cNvPr id="30" name="Rectangle 33"/>
                        <wps:cNvSpPr>
                          <a:spLocks noChangeArrowheads="1"/>
                        </wps:cNvSpPr>
                        <wps:spPr bwMode="auto">
                          <a:xfrm>
                            <a:off x="428625" y="3848100"/>
                            <a:ext cx="15208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（農産物検査の義務等）</w:t>
                              </w:r>
                            </w:p>
                          </w:txbxContent>
                        </wps:txbx>
                        <wps:bodyPr rot="0" vert="horz" wrap="none" lIns="0" tIns="0" rIns="0" bIns="0" anchor="t" anchorCtr="0">
                          <a:spAutoFit/>
                        </wps:bodyPr>
                      </wps:wsp>
                      <wps:wsp>
                        <wps:cNvPr id="31" name="Rectangle 34"/>
                        <wps:cNvSpPr>
                          <a:spLocks noChangeArrowheads="1"/>
                        </wps:cNvSpPr>
                        <wps:spPr bwMode="auto">
                          <a:xfrm>
                            <a:off x="428625" y="400050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第二十条　登録検査機関は、農産物検査を行うべきことを求められたとき</w:t>
                              </w:r>
                            </w:p>
                          </w:txbxContent>
                        </wps:txbx>
                        <wps:bodyPr rot="0" vert="horz" wrap="none" lIns="0" tIns="0" rIns="0" bIns="0" anchor="t" anchorCtr="0">
                          <a:spAutoFit/>
                        </wps:bodyPr>
                      </wps:wsp>
                      <wps:wsp>
                        <wps:cNvPr id="32" name="Rectangle 35"/>
                        <wps:cNvSpPr>
                          <a:spLocks noChangeArrowheads="1"/>
                        </wps:cNvSpPr>
                        <wps:spPr bwMode="auto">
                          <a:xfrm>
                            <a:off x="428625" y="415290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は、正当な理由がある場合を除き、遅滞なく、農産物検査を行</w:t>
                              </w:r>
                              <w:proofErr w:type="gramStart"/>
                              <w:r>
                                <w:rPr>
                                  <w:rFonts w:ascii="ＭＳ 明朝" w:eastAsia="ＭＳ 明朝" w:cs="ＭＳ 明朝" w:hint="eastAsia"/>
                                  <w:color w:val="000000"/>
                                  <w:kern w:val="0"/>
                                  <w:sz w:val="20"/>
                                  <w:szCs w:val="20"/>
                                </w:rPr>
                                <w:t>わな</w:t>
                              </w:r>
                              <w:proofErr w:type="gramEnd"/>
                              <w:r>
                                <w:rPr>
                                  <w:rFonts w:ascii="ＭＳ 明朝" w:eastAsia="ＭＳ 明朝" w:cs="ＭＳ 明朝" w:hint="eastAsia"/>
                                  <w:color w:val="000000"/>
                                  <w:kern w:val="0"/>
                                  <w:sz w:val="20"/>
                                  <w:szCs w:val="20"/>
                                </w:rPr>
                                <w:t>けれ</w:t>
                              </w:r>
                            </w:p>
                          </w:txbxContent>
                        </wps:txbx>
                        <wps:bodyPr rot="0" vert="horz" wrap="none" lIns="0" tIns="0" rIns="0" bIns="0" anchor="t" anchorCtr="0">
                          <a:spAutoFit/>
                        </wps:bodyPr>
                      </wps:wsp>
                      <wps:wsp>
                        <wps:cNvPr id="33" name="Rectangle 36"/>
                        <wps:cNvSpPr>
                          <a:spLocks noChangeArrowheads="1"/>
                        </wps:cNvSpPr>
                        <wps:spPr bwMode="auto">
                          <a:xfrm>
                            <a:off x="428625" y="4305300"/>
                            <a:ext cx="8870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ばならない。</w:t>
                              </w:r>
                            </w:p>
                          </w:txbxContent>
                        </wps:txbx>
                        <wps:bodyPr rot="0" vert="horz" wrap="none" lIns="0" tIns="0" rIns="0" bIns="0" anchor="t" anchorCtr="0">
                          <a:spAutoFit/>
                        </wps:bodyPr>
                      </wps:wsp>
                      <wps:wsp>
                        <wps:cNvPr id="34" name="Rectangle 37"/>
                        <wps:cNvSpPr>
                          <a:spLocks noChangeArrowheads="1"/>
                        </wps:cNvSpPr>
                        <wps:spPr bwMode="auto">
                          <a:xfrm>
                            <a:off x="428625" y="445770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２　農産物検査員は、公正かつ誠実にその職務を行わなければならない。</w:t>
                              </w:r>
                            </w:p>
                          </w:txbxContent>
                        </wps:txbx>
                        <wps:bodyPr rot="0" vert="horz" wrap="none" lIns="0" tIns="0" rIns="0" bIns="0" anchor="t" anchorCtr="0">
                          <a:spAutoFit/>
                        </wps:bodyPr>
                      </wps:wsp>
                      <wps:wsp>
                        <wps:cNvPr id="35" name="Rectangle 38"/>
                        <wps:cNvSpPr>
                          <a:spLocks noChangeArrowheads="1"/>
                        </wps:cNvSpPr>
                        <wps:spPr bwMode="auto">
                          <a:xfrm>
                            <a:off x="428625" y="4705350"/>
                            <a:ext cx="8870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（改善命令）</w:t>
                              </w:r>
                            </w:p>
                          </w:txbxContent>
                        </wps:txbx>
                        <wps:bodyPr rot="0" vert="horz" wrap="none" lIns="0" tIns="0" rIns="0" bIns="0" anchor="t" anchorCtr="0">
                          <a:spAutoFit/>
                        </wps:bodyPr>
                      </wps:wsp>
                      <wps:wsp>
                        <wps:cNvPr id="36" name="Rectangle 39"/>
                        <wps:cNvSpPr>
                          <a:spLocks noChangeArrowheads="1"/>
                        </wps:cNvSpPr>
                        <wps:spPr bwMode="auto">
                          <a:xfrm>
                            <a:off x="428625" y="48577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第二十三条　農林水産大臣は、登録検査機関が第二十条の規定に違反して</w:t>
                              </w:r>
                            </w:p>
                          </w:txbxContent>
                        </wps:txbx>
                        <wps:bodyPr rot="0" vert="horz" wrap="none" lIns="0" tIns="0" rIns="0" bIns="0" anchor="t" anchorCtr="0">
                          <a:spAutoFit/>
                        </wps:bodyPr>
                      </wps:wsp>
                      <wps:wsp>
                        <wps:cNvPr id="37" name="Rectangle 40"/>
                        <wps:cNvSpPr>
                          <a:spLocks noChangeArrowheads="1"/>
                        </wps:cNvSpPr>
                        <wps:spPr bwMode="auto">
                          <a:xfrm>
                            <a:off x="428625" y="50101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いると認めるとき、又は登録検査機関が行う農産物検査若しくは第十三</w:t>
                              </w:r>
                            </w:p>
                          </w:txbxContent>
                        </wps:txbx>
                        <wps:bodyPr rot="0" vert="horz" wrap="none" lIns="0" tIns="0" rIns="0" bIns="0" anchor="t" anchorCtr="0">
                          <a:spAutoFit/>
                        </wps:bodyPr>
                      </wps:wsp>
                      <wps:wsp>
                        <wps:cNvPr id="38" name="Rectangle 41"/>
                        <wps:cNvSpPr>
                          <a:spLocks noChangeArrowheads="1"/>
                        </wps:cNvSpPr>
                        <wps:spPr bwMode="auto">
                          <a:xfrm>
                            <a:off x="428625" y="51625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条第一項の規定による表示若しくは検査証明書の記載が適当でないと認</w:t>
                              </w:r>
                            </w:p>
                          </w:txbxContent>
                        </wps:txbx>
                        <wps:bodyPr rot="0" vert="horz" wrap="none" lIns="0" tIns="0" rIns="0" bIns="0" anchor="t" anchorCtr="0">
                          <a:spAutoFit/>
                        </wps:bodyPr>
                      </wps:wsp>
                      <wps:wsp>
                        <wps:cNvPr id="39" name="Rectangle 42"/>
                        <wps:cNvSpPr>
                          <a:spLocks noChangeArrowheads="1"/>
                        </wps:cNvSpPr>
                        <wps:spPr bwMode="auto">
                          <a:xfrm>
                            <a:off x="428625" y="53149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w:t>
                              </w:r>
                              <w:proofErr w:type="gramStart"/>
                              <w:r>
                                <w:rPr>
                                  <w:rFonts w:ascii="ＭＳ 明朝" w:eastAsia="ＭＳ 明朝" w:cs="ＭＳ 明朝" w:hint="eastAsia"/>
                                  <w:color w:val="000000"/>
                                  <w:kern w:val="0"/>
                                  <w:sz w:val="20"/>
                                  <w:szCs w:val="20"/>
                                </w:rPr>
                                <w:t>める</w:t>
                              </w:r>
                              <w:proofErr w:type="gramEnd"/>
                              <w:r>
                                <w:rPr>
                                  <w:rFonts w:ascii="ＭＳ 明朝" w:eastAsia="ＭＳ 明朝" w:cs="ＭＳ 明朝" w:hint="eastAsia"/>
                                  <w:color w:val="000000"/>
                                  <w:kern w:val="0"/>
                                  <w:sz w:val="20"/>
                                  <w:szCs w:val="20"/>
                                </w:rPr>
                                <w:t>ときは、当該登録検査機関に対し、農産物検査を行うべきこと又は</w:t>
                              </w:r>
                            </w:p>
                          </w:txbxContent>
                        </wps:txbx>
                        <wps:bodyPr rot="0" vert="horz" wrap="none" lIns="0" tIns="0" rIns="0" bIns="0" anchor="t" anchorCtr="0">
                          <a:spAutoFit/>
                        </wps:bodyPr>
                      </wps:wsp>
                      <wps:wsp>
                        <wps:cNvPr id="40" name="Rectangle 43"/>
                        <wps:cNvSpPr>
                          <a:spLocks noChangeArrowheads="1"/>
                        </wps:cNvSpPr>
                        <wps:spPr bwMode="auto">
                          <a:xfrm>
                            <a:off x="428625" y="54673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農産物検査の方法その他の業務の方法の改善に必要な措置をとるべき</w:t>
                              </w:r>
                              <w:proofErr w:type="gramStart"/>
                              <w:r>
                                <w:rPr>
                                  <w:rFonts w:ascii="ＭＳ 明朝" w:eastAsia="ＭＳ 明朝" w:cs="ＭＳ 明朝" w:hint="eastAsia"/>
                                  <w:color w:val="000000"/>
                                  <w:kern w:val="0"/>
                                  <w:sz w:val="20"/>
                                  <w:szCs w:val="20"/>
                                </w:rPr>
                                <w:t>こ</w:t>
                              </w:r>
                              <w:proofErr w:type="gramEnd"/>
                            </w:p>
                          </w:txbxContent>
                        </wps:txbx>
                        <wps:bodyPr rot="0" vert="horz" wrap="none" lIns="0" tIns="0" rIns="0" bIns="0" anchor="t" anchorCtr="0">
                          <a:spAutoFit/>
                        </wps:bodyPr>
                      </wps:wsp>
                      <wps:wsp>
                        <wps:cNvPr id="41" name="Rectangle 44"/>
                        <wps:cNvSpPr>
                          <a:spLocks noChangeArrowheads="1"/>
                        </wps:cNvSpPr>
                        <wps:spPr bwMode="auto">
                          <a:xfrm>
                            <a:off x="428625" y="5619750"/>
                            <a:ext cx="164719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w:t>
                              </w:r>
                              <w:proofErr w:type="gramStart"/>
                              <w:r>
                                <w:rPr>
                                  <w:rFonts w:ascii="ＭＳ 明朝" w:eastAsia="ＭＳ 明朝" w:cs="ＭＳ 明朝" w:hint="eastAsia"/>
                                  <w:color w:val="000000"/>
                                  <w:kern w:val="0"/>
                                  <w:sz w:val="20"/>
                                  <w:szCs w:val="20"/>
                                </w:rPr>
                                <w:t>とを</w:t>
                              </w:r>
                              <w:proofErr w:type="gramEnd"/>
                              <w:r>
                                <w:rPr>
                                  <w:rFonts w:ascii="ＭＳ 明朝" w:eastAsia="ＭＳ 明朝" w:cs="ＭＳ 明朝" w:hint="eastAsia"/>
                                  <w:color w:val="000000"/>
                                  <w:kern w:val="0"/>
                                  <w:sz w:val="20"/>
                                  <w:szCs w:val="20"/>
                                </w:rPr>
                                <w:t>命ずることができる。</w:t>
                              </w:r>
                            </w:p>
                          </w:txbxContent>
                        </wps:txbx>
                        <wps:bodyPr rot="0" vert="horz" wrap="none" lIns="0" tIns="0" rIns="0" bIns="0" anchor="t" anchorCtr="0">
                          <a:spAutoFit/>
                        </wps:bodyPr>
                      </wps:wsp>
                      <wps:wsp>
                        <wps:cNvPr id="42" name="Rectangle 45"/>
                        <wps:cNvSpPr>
                          <a:spLocks noChangeArrowheads="1"/>
                        </wps:cNvSpPr>
                        <wps:spPr bwMode="auto">
                          <a:xfrm>
                            <a:off x="428625" y="5924550"/>
                            <a:ext cx="50736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留意事項</w:t>
                              </w:r>
                            </w:p>
                          </w:txbxContent>
                        </wps:txbx>
                        <wps:bodyPr rot="0" vert="horz" wrap="none" lIns="0" tIns="0" rIns="0" bIns="0" anchor="t" anchorCtr="0">
                          <a:spAutoFit/>
                        </wps:bodyPr>
                      </wps:wsp>
                      <wps:wsp>
                        <wps:cNvPr id="43" name="Rectangle 46"/>
                        <wps:cNvSpPr>
                          <a:spLocks noChangeArrowheads="1"/>
                        </wps:cNvSpPr>
                        <wps:spPr bwMode="auto">
                          <a:xfrm>
                            <a:off x="428625" y="60769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①　農産物検査を行う農産物が飼料用もみ又は飼料用玄米のみに限られる</w:t>
                              </w:r>
                            </w:p>
                          </w:txbxContent>
                        </wps:txbx>
                        <wps:bodyPr rot="0" vert="horz" wrap="none" lIns="0" tIns="0" rIns="0" bIns="0" anchor="t" anchorCtr="0">
                          <a:spAutoFit/>
                        </wps:bodyPr>
                      </wps:wsp>
                      <wps:wsp>
                        <wps:cNvPr id="44" name="Rectangle 47"/>
                        <wps:cNvSpPr>
                          <a:spLocks noChangeArrowheads="1"/>
                        </wps:cNvSpPr>
                        <wps:spPr bwMode="auto">
                          <a:xfrm>
                            <a:off x="428625" y="62293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場合は、それぞれもみ（飼料用もみ）又は玄米（飼料用玄米）と記載さ</w:t>
                              </w:r>
                            </w:p>
                          </w:txbxContent>
                        </wps:txbx>
                        <wps:bodyPr rot="0" vert="horz" wrap="none" lIns="0" tIns="0" rIns="0" bIns="0" anchor="t" anchorCtr="0">
                          <a:spAutoFit/>
                        </wps:bodyPr>
                      </wps:wsp>
                      <wps:wsp>
                        <wps:cNvPr id="45" name="Rectangle 48"/>
                        <wps:cNvSpPr>
                          <a:spLocks noChangeArrowheads="1"/>
                        </wps:cNvSpPr>
                        <wps:spPr bwMode="auto">
                          <a:xfrm>
                            <a:off x="428625" y="6381750"/>
                            <a:ext cx="7607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れている。</w:t>
                              </w:r>
                            </w:p>
                          </w:txbxContent>
                        </wps:txbx>
                        <wps:bodyPr rot="0" vert="horz" wrap="none" lIns="0" tIns="0" rIns="0" bIns="0" anchor="t" anchorCtr="0">
                          <a:spAutoFit/>
                        </wps:bodyPr>
                      </wps:wsp>
                      <wps:wsp>
                        <wps:cNvPr id="46" name="Rectangle 49"/>
                        <wps:cNvSpPr>
                          <a:spLocks noChangeArrowheads="1"/>
                        </wps:cNvSpPr>
                        <wps:spPr bwMode="auto">
                          <a:xfrm>
                            <a:off x="428625" y="6534150"/>
                            <a:ext cx="41814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②　記載されている農産物以外の農産物の農産物検査を行った場合は、農</w:t>
                              </w:r>
                            </w:p>
                          </w:txbxContent>
                        </wps:txbx>
                        <wps:bodyPr rot="0" vert="horz" wrap="none" lIns="0" tIns="0" rIns="0" bIns="0" anchor="t" anchorCtr="0">
                          <a:spAutoFit/>
                        </wps:bodyPr>
                      </wps:wsp>
                      <wps:wsp>
                        <wps:cNvPr id="47" name="Rectangle 50"/>
                        <wps:cNvSpPr>
                          <a:spLocks noChangeArrowheads="1"/>
                        </wps:cNvSpPr>
                        <wps:spPr bwMode="auto">
                          <a:xfrm>
                            <a:off x="428625" y="6686550"/>
                            <a:ext cx="348424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産物検査法第23条に基づく改善命令を発することがある。</w:t>
                              </w:r>
                            </w:p>
                          </w:txbxContent>
                        </wps:txbx>
                        <wps:bodyPr rot="0" vert="horz" wrap="none" lIns="0" tIns="0" rIns="0" bIns="0" anchor="t" anchorCtr="0">
                          <a:spAutoFit/>
                        </wps:bodyPr>
                      </wps:wsp>
                      <wps:wsp>
                        <wps:cNvPr id="48" name="Rectangle 51"/>
                        <wps:cNvSpPr>
                          <a:spLocks noChangeArrowheads="1"/>
                        </wps:cNvSpPr>
                        <wps:spPr bwMode="auto">
                          <a:xfrm>
                            <a:off x="228600" y="7296150"/>
                            <a:ext cx="27559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用紙の大きさは、縦55mm、横91mmとする。</w:t>
                              </w:r>
                            </w:p>
                          </w:txbxContent>
                        </wps:txbx>
                        <wps:bodyPr rot="0" vert="horz" wrap="none" lIns="0" tIns="0" rIns="0" bIns="0" anchor="t" anchorCtr="0">
                          <a:spAutoFit/>
                        </wps:bodyPr>
                      </wps:wsp>
                      <wps:wsp>
                        <wps:cNvPr id="49" name="Rectangle 52"/>
                        <wps:cNvSpPr>
                          <a:spLocks noChangeArrowheads="1"/>
                        </wps:cNvSpPr>
                        <wps:spPr bwMode="auto">
                          <a:xfrm>
                            <a:off x="228600" y="7448550"/>
                            <a:ext cx="1149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txbxContent>
                        </wps:txbx>
                        <wps:bodyPr rot="0" vert="horz" wrap="none" lIns="0" tIns="0" rIns="0" bIns="0" anchor="t" anchorCtr="0">
                          <a:spAutoFit/>
                        </wps:bodyPr>
                      </wps:wsp>
                      <wps:wsp>
                        <wps:cNvPr id="50" name="Rectangle 53"/>
                        <wps:cNvSpPr>
                          <a:spLocks noChangeArrowheads="1"/>
                        </wps:cNvSpPr>
                        <wps:spPr bwMode="auto">
                          <a:xfrm>
                            <a:off x="228600" y="7448550"/>
                            <a:ext cx="1149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txbxContent>
                        </wps:txbx>
                        <wps:bodyPr rot="0" vert="horz" wrap="none" lIns="0" tIns="0" rIns="0" bIns="0" anchor="t" anchorCtr="0">
                          <a:spAutoFit/>
                        </wps:bodyPr>
                      </wps:wsp>
                      <wps:wsp>
                        <wps:cNvPr id="51" name="Rectangle 54"/>
                        <wps:cNvSpPr>
                          <a:spLocks noChangeArrowheads="1"/>
                        </wps:cNvSpPr>
                        <wps:spPr bwMode="auto">
                          <a:xfrm>
                            <a:off x="2676525" y="342900"/>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表</w:t>
                              </w:r>
                            </w:p>
                          </w:txbxContent>
                        </wps:txbx>
                        <wps:bodyPr rot="0" vert="horz" wrap="none" lIns="0" tIns="0" rIns="0" bIns="0" anchor="t" anchorCtr="0">
                          <a:spAutoFit/>
                        </wps:bodyPr>
                      </wps:wsp>
                      <wps:wsp>
                        <wps:cNvPr id="52" name="Rectangle 55"/>
                        <wps:cNvSpPr>
                          <a:spLocks noChangeArrowheads="1"/>
                        </wps:cNvSpPr>
                        <wps:spPr bwMode="auto">
                          <a:xfrm>
                            <a:off x="2076450" y="962025"/>
                            <a:ext cx="12426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8"/>
                                  <w:szCs w:val="28"/>
                                </w:rPr>
                                <w:t>農産物検査員証</w:t>
                              </w:r>
                            </w:p>
                          </w:txbxContent>
                        </wps:txbx>
                        <wps:bodyPr rot="0" vert="horz" wrap="none" lIns="0" tIns="0" rIns="0" bIns="0" anchor="t" anchorCtr="0">
                          <a:spAutoFit/>
                        </wps:bodyPr>
                      </wps:wsp>
                      <wps:wsp>
                        <wps:cNvPr id="53" name="Rectangle 56"/>
                        <wps:cNvSpPr>
                          <a:spLocks noChangeArrowheads="1"/>
                        </wps:cNvSpPr>
                        <wps:spPr bwMode="auto">
                          <a:xfrm>
                            <a:off x="428625" y="2066925"/>
                            <a:ext cx="449834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 xml:space="preserve">　上記の者は、農産物検査法（昭和26年法律第144号)第17条第４項の規定に</w:t>
                              </w:r>
                            </w:p>
                          </w:txbxContent>
                        </wps:txbx>
                        <wps:bodyPr rot="0" vert="horz" wrap="none" lIns="0" tIns="0" rIns="0" bIns="0" anchor="t" anchorCtr="0">
                          <a:spAutoFit/>
                        </wps:bodyPr>
                      </wps:wsp>
                      <wps:wsp>
                        <wps:cNvPr id="54" name="Rectangle 57"/>
                        <wps:cNvSpPr>
                          <a:spLocks noChangeArrowheads="1"/>
                        </wps:cNvSpPr>
                        <wps:spPr bwMode="auto">
                          <a:xfrm>
                            <a:off x="428625" y="2219325"/>
                            <a:ext cx="430784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基づき農産物検査員として農林水産大臣の登録台帳に記帳された農産物検査</w:t>
                              </w:r>
                            </w:p>
                          </w:txbxContent>
                        </wps:txbx>
                        <wps:bodyPr rot="0" vert="horz" wrap="none" lIns="0" tIns="0" rIns="0" bIns="0" anchor="t" anchorCtr="0">
                          <a:spAutoFit/>
                        </wps:bodyPr>
                      </wps:wsp>
                      <wps:wsp>
                        <wps:cNvPr id="55" name="Rectangle 58"/>
                        <wps:cNvSpPr>
                          <a:spLocks noChangeArrowheads="1"/>
                        </wps:cNvSpPr>
                        <wps:spPr bwMode="auto">
                          <a:xfrm>
                            <a:off x="428625" y="2371725"/>
                            <a:ext cx="15208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員であることを証明する。</w:t>
                              </w:r>
                            </w:p>
                          </w:txbxContent>
                        </wps:txbx>
                        <wps:bodyPr rot="0" vert="horz" wrap="none" lIns="0" tIns="0" rIns="0" bIns="0" anchor="t" anchorCtr="0">
                          <a:spAutoFit/>
                        </wps:bodyPr>
                      </wps:wsp>
                      <wps:wsp>
                        <wps:cNvPr id="56" name="Rectangle 59"/>
                        <wps:cNvSpPr>
                          <a:spLocks noChangeArrowheads="1"/>
                        </wps:cNvSpPr>
                        <wps:spPr bwMode="auto">
                          <a:xfrm>
                            <a:off x="600075" y="2676525"/>
                            <a:ext cx="6337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発行年月日</w:t>
                              </w:r>
                            </w:p>
                          </w:txbxContent>
                        </wps:txbx>
                        <wps:bodyPr rot="0" vert="horz" wrap="none" lIns="0" tIns="0" rIns="0" bIns="0" anchor="t" anchorCtr="0">
                          <a:spAutoFit/>
                        </wps:bodyPr>
                      </wps:wsp>
                      <wps:wsp>
                        <wps:cNvPr id="57" name="Rectangle 60"/>
                        <wps:cNvSpPr>
                          <a:spLocks noChangeArrowheads="1"/>
                        </wps:cNvSpPr>
                        <wps:spPr bwMode="auto">
                          <a:xfrm>
                            <a:off x="2676525" y="3314700"/>
                            <a:ext cx="1270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0"/>
                                  <w:szCs w:val="20"/>
                                </w:rPr>
                                <w:t>裏</w:t>
                              </w:r>
                            </w:p>
                          </w:txbxContent>
                        </wps:txbx>
                        <wps:bodyPr rot="0" vert="horz" wrap="none" lIns="0" tIns="0" rIns="0" bIns="0" anchor="t" anchorCtr="0">
                          <a:spAutoFit/>
                        </wps:bodyPr>
                      </wps:wsp>
                      <wps:wsp>
                        <wps:cNvPr id="58" name="Rectangle 61"/>
                        <wps:cNvSpPr>
                          <a:spLocks noChangeArrowheads="1"/>
                        </wps:cNvSpPr>
                        <wps:spPr bwMode="auto">
                          <a:xfrm>
                            <a:off x="2133600" y="3581400"/>
                            <a:ext cx="11156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7B" w:rsidRDefault="00E2417B">
                              <w:r>
                                <w:rPr>
                                  <w:rFonts w:ascii="ＭＳ 明朝" w:eastAsia="ＭＳ 明朝" w:cs="ＭＳ 明朝" w:hint="eastAsia"/>
                                  <w:color w:val="000000"/>
                                  <w:kern w:val="0"/>
                                  <w:sz w:val="22"/>
                                </w:rPr>
                                <w:t>農産物検査法抜粋</w:t>
                              </w:r>
                            </w:p>
                          </w:txbxContent>
                        </wps:txbx>
                        <wps:bodyPr rot="0" vert="horz" wrap="none" lIns="0" tIns="0" rIns="0" bIns="0" anchor="t" anchorCtr="0">
                          <a:spAutoFit/>
                        </wps:bodyPr>
                      </wps:wsp>
                      <wps:wsp>
                        <wps:cNvPr id="59" name="Line 62"/>
                        <wps:cNvCnPr/>
                        <wps:spPr bwMode="auto">
                          <a:xfrm>
                            <a:off x="200025" y="495300"/>
                            <a:ext cx="0" cy="26289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3"/>
                        <wps:cNvSpPr>
                          <a:spLocks noChangeArrowheads="1"/>
                        </wps:cNvSpPr>
                        <wps:spPr bwMode="auto">
                          <a:xfrm>
                            <a:off x="200025" y="495300"/>
                            <a:ext cx="9525" cy="262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4"/>
                        <wps:cNvCnPr/>
                        <wps:spPr bwMode="auto">
                          <a:xfrm>
                            <a:off x="5276850" y="504825"/>
                            <a:ext cx="0" cy="26193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65"/>
                        <wps:cNvSpPr>
                          <a:spLocks noChangeArrowheads="1"/>
                        </wps:cNvSpPr>
                        <wps:spPr bwMode="auto">
                          <a:xfrm>
                            <a:off x="5276850" y="504825"/>
                            <a:ext cx="9525" cy="261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6"/>
                        <wps:cNvCnPr/>
                        <wps:spPr bwMode="auto">
                          <a:xfrm>
                            <a:off x="200025" y="3467100"/>
                            <a:ext cx="0" cy="3657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200025" y="3467100"/>
                            <a:ext cx="9525" cy="3657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8"/>
                        <wps:cNvCnPr/>
                        <wps:spPr bwMode="auto">
                          <a:xfrm>
                            <a:off x="5276850" y="3476625"/>
                            <a:ext cx="0" cy="36480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9"/>
                        <wps:cNvSpPr>
                          <a:spLocks noChangeArrowheads="1"/>
                        </wps:cNvSpPr>
                        <wps:spPr bwMode="auto">
                          <a:xfrm>
                            <a:off x="5276850" y="3476625"/>
                            <a:ext cx="9525" cy="3648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0"/>
                        <wps:cNvCnPr/>
                        <wps:spPr bwMode="auto">
                          <a:xfrm>
                            <a:off x="209550" y="495300"/>
                            <a:ext cx="5076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71"/>
                        <wps:cNvSpPr>
                          <a:spLocks noChangeArrowheads="1"/>
                        </wps:cNvSpPr>
                        <wps:spPr bwMode="auto">
                          <a:xfrm>
                            <a:off x="209550" y="495300"/>
                            <a:ext cx="5076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2"/>
                        <wps:cNvCnPr/>
                        <wps:spPr bwMode="auto">
                          <a:xfrm>
                            <a:off x="209550" y="3114675"/>
                            <a:ext cx="5076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73"/>
                        <wps:cNvSpPr>
                          <a:spLocks noChangeArrowheads="1"/>
                        </wps:cNvSpPr>
                        <wps:spPr bwMode="auto">
                          <a:xfrm>
                            <a:off x="209550" y="3114675"/>
                            <a:ext cx="5076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4"/>
                        <wps:cNvCnPr/>
                        <wps:spPr bwMode="auto">
                          <a:xfrm>
                            <a:off x="209550" y="3467100"/>
                            <a:ext cx="5076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5"/>
                        <wps:cNvSpPr>
                          <a:spLocks noChangeArrowheads="1"/>
                        </wps:cNvSpPr>
                        <wps:spPr bwMode="auto">
                          <a:xfrm>
                            <a:off x="209550" y="3467100"/>
                            <a:ext cx="5076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6"/>
                        <wps:cNvCnPr/>
                        <wps:spPr bwMode="auto">
                          <a:xfrm>
                            <a:off x="209550" y="7115175"/>
                            <a:ext cx="5076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77"/>
                        <wps:cNvSpPr>
                          <a:spLocks noChangeArrowheads="1"/>
                        </wps:cNvSpPr>
                        <wps:spPr bwMode="auto">
                          <a:xfrm>
                            <a:off x="209550" y="7115175"/>
                            <a:ext cx="5076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73861E" id="キャンバス 75" o:spid="_x0000_s1026" editas="canvas" style="position:absolute;left:0;text-align:left;margin-left:-.45pt;margin-top:1.8pt;width:430.5pt;height:602.3pt;z-index:251660288" coordsize="54673,7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73;height:76492;visibility:visible;mso-wrap-style:square">
                  <v:fill o:detectmouseclick="t"/>
                  <v:path o:connecttype="none"/>
                </v:shape>
                <v:rect id="Rectangle 5" o:spid="_x0000_s1028" style="position:absolute;left:285;top:285;width:6973;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E2417B" w:rsidRDefault="00E2417B">
                        <w:r>
                          <w:rPr>
                            <w:rFonts w:ascii="ＭＳ ゴシック" w:eastAsia="ＭＳ ゴシック" w:cs="ＭＳ ゴシック" w:hint="eastAsia"/>
                            <w:color w:val="000000"/>
                            <w:kern w:val="0"/>
                            <w:sz w:val="22"/>
                          </w:rPr>
                          <w:t>様式第６号</w:t>
                        </w:r>
                      </w:p>
                    </w:txbxContent>
                  </v:textbox>
                </v:rect>
                <v:rect id="Rectangle 6" o:spid="_x0000_s1029" style="position:absolute;left:4286;top:6762;width:6337;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証明書番号</w:t>
                        </w:r>
                      </w:p>
                    </w:txbxContent>
                  </v:textbox>
                </v:rect>
                <v:rect id="Rectangle 7" o:spid="_x0000_s1030" style="position:absolute;left:4286;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登</w:t>
                        </w:r>
                      </w:p>
                    </w:txbxContent>
                  </v:textbox>
                </v:rect>
                <v:rect id="Rectangle 8" o:spid="_x0000_s1031" style="position:absolute;left:6096;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録</w:t>
                        </w:r>
                      </w:p>
                    </w:txbxContent>
                  </v:textbox>
                </v:rect>
                <v:rect id="Rectangle 9" o:spid="_x0000_s1032" style="position:absolute;left:7905;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検</w:t>
                        </w:r>
                      </w:p>
                    </w:txbxContent>
                  </v:textbox>
                </v:rect>
                <v:rect id="Rectangle 10" o:spid="_x0000_s1033" style="position:absolute;left:9715;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査</w:t>
                        </w:r>
                      </w:p>
                    </w:txbxContent>
                  </v:textbox>
                </v:rect>
                <v:rect id="Rectangle 11" o:spid="_x0000_s1034" style="position:absolute;left:11525;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2417B" w:rsidRDefault="00E2417B">
                        <w:r>
                          <w:rPr>
                            <w:rFonts w:ascii="ＭＳ 明朝" w:eastAsia="ＭＳ 明朝" w:cs="ＭＳ 明朝" w:hint="eastAsia"/>
                            <w:color w:val="000000"/>
                            <w:kern w:val="0"/>
                            <w:sz w:val="20"/>
                            <w:szCs w:val="20"/>
                          </w:rPr>
                          <w:t>機</w:t>
                        </w:r>
                      </w:p>
                    </w:txbxContent>
                  </v:textbox>
                </v:rect>
                <v:rect id="Rectangle 12" o:spid="_x0000_s1035" style="position:absolute;left:13430;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関</w:t>
                        </w:r>
                      </w:p>
                    </w:txbxContent>
                  </v:textbox>
                </v:rect>
                <v:rect id="Rectangle 13" o:spid="_x0000_s1036" style="position:absolute;left:15240;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の</w:t>
                        </w:r>
                      </w:p>
                    </w:txbxContent>
                  </v:textbox>
                </v:rect>
                <v:rect id="Rectangle 14" o:spid="_x0000_s1037" style="position:absolute;left:17145;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名</w:t>
                        </w:r>
                      </w:p>
                    </w:txbxContent>
                  </v:textbox>
                </v:rect>
                <v:rect id="Rectangle 15" o:spid="_x0000_s1038" style="position:absolute;left:18954;top:1304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2417B" w:rsidRDefault="00E2417B">
                        <w:r>
                          <w:rPr>
                            <w:rFonts w:ascii="ＭＳ 明朝" w:eastAsia="ＭＳ 明朝" w:cs="ＭＳ 明朝" w:hint="eastAsia"/>
                            <w:color w:val="000000"/>
                            <w:kern w:val="0"/>
                            <w:sz w:val="20"/>
                            <w:szCs w:val="20"/>
                          </w:rPr>
                          <w:t>称</w:t>
                        </w:r>
                      </w:p>
                    </w:txbxContent>
                  </v:textbox>
                </v:rect>
                <v:rect id="Rectangle 16" o:spid="_x0000_s1039" style="position:absolute;left:4286;top:14573;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氏</w:t>
                        </w:r>
                      </w:p>
                    </w:txbxContent>
                  </v:textbox>
                </v:rect>
                <v:rect id="Rectangle 17" o:spid="_x0000_s1040" style="position:absolute;left:18954;top:14573;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名</w:t>
                        </w:r>
                      </w:p>
                    </w:txbxContent>
                  </v:textbox>
                </v:rect>
                <v:rect id="Rectangle 18" o:spid="_x0000_s1041" style="position:absolute;left:4286;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検</w:t>
                        </w:r>
                      </w:p>
                    </w:txbxContent>
                  </v:textbox>
                </v:rect>
                <v:rect id="Rectangle 19" o:spid="_x0000_s1042" style="position:absolute;left:6762;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査</w:t>
                        </w:r>
                      </w:p>
                    </w:txbxContent>
                  </v:textbox>
                </v:rect>
                <v:rect id="Rectangle 20" o:spid="_x0000_s1043" style="position:absolute;left:9239;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を</w:t>
                        </w:r>
                      </w:p>
                    </w:txbxContent>
                  </v:textbox>
                </v:rect>
                <v:rect id="Rectangle 21" o:spid="_x0000_s1044" style="position:absolute;left:11715;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行</w:t>
                        </w:r>
                      </w:p>
                    </w:txbxContent>
                  </v:textbox>
                </v:rect>
                <v:rect id="Rectangle 22" o:spid="_x0000_s1045" style="position:absolute;left:14097;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2417B" w:rsidRDefault="00E2417B">
                        <w:r>
                          <w:rPr>
                            <w:rFonts w:ascii="ＭＳ 明朝" w:eastAsia="ＭＳ 明朝" w:cs="ＭＳ 明朝" w:hint="eastAsia"/>
                            <w:color w:val="000000"/>
                            <w:kern w:val="0"/>
                            <w:sz w:val="20"/>
                            <w:szCs w:val="20"/>
                          </w:rPr>
                          <w:t>う</w:t>
                        </w:r>
                      </w:p>
                    </w:txbxContent>
                  </v:textbox>
                </v:rect>
                <v:rect id="Rectangle 23" o:spid="_x0000_s1046" style="position:absolute;left:16573;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2417B" w:rsidRDefault="00E2417B">
                        <w:r>
                          <w:rPr>
                            <w:rFonts w:ascii="ＭＳ 明朝" w:eastAsia="ＭＳ 明朝" w:cs="ＭＳ 明朝" w:hint="eastAsia"/>
                            <w:color w:val="000000"/>
                            <w:kern w:val="0"/>
                            <w:sz w:val="20"/>
                            <w:szCs w:val="20"/>
                          </w:rPr>
                          <w:t>区</w:t>
                        </w:r>
                      </w:p>
                    </w:txbxContent>
                  </v:textbox>
                </v:rect>
                <v:rect id="Rectangle 24" o:spid="_x0000_s1047" style="position:absolute;left:18954;top:1609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域</w:t>
                        </w:r>
                      </w:p>
                    </w:txbxContent>
                  </v:textbox>
                </v:rect>
                <v:rect id="Rectangle 25" o:spid="_x0000_s1048" style="position:absolute;left:4286;top:17621;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農</w:t>
                        </w:r>
                      </w:p>
                    </w:txbxContent>
                  </v:textbox>
                </v:rect>
                <v:rect id="Rectangle 26" o:spid="_x0000_s1049" style="position:absolute;left:7239;top:17621;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産</w:t>
                        </w:r>
                      </w:p>
                    </w:txbxContent>
                  </v:textbox>
                </v:rect>
                <v:rect id="Rectangle 27" o:spid="_x0000_s1050" style="position:absolute;left:10191;top:17621;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物</w:t>
                        </w:r>
                      </w:p>
                    </w:txbxContent>
                  </v:textbox>
                </v:rect>
                <v:rect id="Rectangle 28" o:spid="_x0000_s1051" style="position:absolute;left:13144;top:17621;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の</w:t>
                        </w:r>
                      </w:p>
                    </w:txbxContent>
                  </v:textbox>
                </v:rect>
                <v:rect id="Rectangle 29" o:spid="_x0000_s1052" style="position:absolute;left:16097;top:17621;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種</w:t>
                        </w:r>
                      </w:p>
                    </w:txbxContent>
                  </v:textbox>
                </v:rect>
                <v:rect id="Rectangle 30" o:spid="_x0000_s1053" style="position:absolute;left:18954;top:17621;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類</w:t>
                        </w:r>
                      </w:p>
                    </w:txbxContent>
                  </v:textbox>
                </v:rect>
                <v:rect id="Rectangle 31" o:spid="_x0000_s1054" style="position:absolute;left:36480;top:28384;width:8871;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E2417B" w:rsidRDefault="00E2417B">
                        <w:r w:rsidRPr="00A10CFE">
                          <w:rPr>
                            <w:rFonts w:ascii="ＭＳ 明朝" w:eastAsia="ＭＳ 明朝" w:cs="ＭＳ 明朝" w:hint="eastAsia"/>
                            <w:kern w:val="0"/>
                            <w:sz w:val="20"/>
                            <w:szCs w:val="20"/>
                          </w:rPr>
                          <w:t>鳥取県</w:t>
                        </w:r>
                        <w:r>
                          <w:rPr>
                            <w:rFonts w:ascii="ＭＳ 明朝" w:eastAsia="ＭＳ 明朝" w:cs="ＭＳ 明朝" w:hint="eastAsia"/>
                            <w:color w:val="000000"/>
                            <w:kern w:val="0"/>
                            <w:sz w:val="20"/>
                            <w:szCs w:val="20"/>
                          </w:rPr>
                          <w:t>知事　印</w:t>
                        </w:r>
                      </w:p>
                    </w:txbxContent>
                  </v:textbox>
                </v:rect>
                <v:rect id="Rectangle 32" o:spid="_x0000_s1055" style="position:absolute;left:2286;top:71437;width:2540;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備考</w:t>
                        </w:r>
                      </w:p>
                    </w:txbxContent>
                  </v:textbox>
                </v:rect>
                <v:rect id="Rectangle 33" o:spid="_x0000_s1056" style="position:absolute;left:4286;top:38481;width:15208;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w:t>
                        </w:r>
                        <w:r>
                          <w:rPr>
                            <w:rFonts w:ascii="ＭＳ 明朝" w:eastAsia="ＭＳ 明朝" w:cs="ＭＳ 明朝" w:hint="eastAsia"/>
                            <w:color w:val="000000"/>
                            <w:kern w:val="0"/>
                            <w:sz w:val="20"/>
                            <w:szCs w:val="20"/>
                          </w:rPr>
                          <w:t>農産物検査の義務等）</w:t>
                        </w:r>
                      </w:p>
                    </w:txbxContent>
                  </v:textbox>
                </v:rect>
                <v:rect id="Rectangle 34" o:spid="_x0000_s1057" style="position:absolute;left:4286;top:40005;width:41815;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第二十条　</w:t>
                        </w:r>
                        <w:r>
                          <w:rPr>
                            <w:rFonts w:ascii="ＭＳ 明朝" w:eastAsia="ＭＳ 明朝" w:cs="ＭＳ 明朝" w:hint="eastAsia"/>
                            <w:color w:val="000000"/>
                            <w:kern w:val="0"/>
                            <w:sz w:val="20"/>
                            <w:szCs w:val="20"/>
                          </w:rPr>
                          <w:t>登録検査機関は、農産物検査を行うべきことを求められたとき</w:t>
                        </w:r>
                      </w:p>
                    </w:txbxContent>
                  </v:textbox>
                </v:rect>
                <v:rect id="Rectangle 35" o:spid="_x0000_s1058" style="position:absolute;left:4286;top:41529;width:41815;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は、正当な理由がある場合を除き、遅滞なく、農産物検査を行</w:t>
                        </w:r>
                        <w:proofErr w:type="gramStart"/>
                        <w:r>
                          <w:rPr>
                            <w:rFonts w:ascii="ＭＳ 明朝" w:eastAsia="ＭＳ 明朝" w:cs="ＭＳ 明朝" w:hint="eastAsia"/>
                            <w:color w:val="000000"/>
                            <w:kern w:val="0"/>
                            <w:sz w:val="20"/>
                            <w:szCs w:val="20"/>
                          </w:rPr>
                          <w:t>わな</w:t>
                        </w:r>
                        <w:proofErr w:type="gramEnd"/>
                        <w:r>
                          <w:rPr>
                            <w:rFonts w:ascii="ＭＳ 明朝" w:eastAsia="ＭＳ 明朝" w:cs="ＭＳ 明朝" w:hint="eastAsia"/>
                            <w:color w:val="000000"/>
                            <w:kern w:val="0"/>
                            <w:sz w:val="20"/>
                            <w:szCs w:val="20"/>
                          </w:rPr>
                          <w:t>けれ</w:t>
                        </w:r>
                      </w:p>
                    </w:txbxContent>
                  </v:textbox>
                </v:rect>
                <v:rect id="Rectangle 36" o:spid="_x0000_s1059" style="position:absolute;left:4286;top:43053;width:8871;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w:t>
                        </w:r>
                        <w:r>
                          <w:rPr>
                            <w:rFonts w:ascii="ＭＳ 明朝" w:eastAsia="ＭＳ 明朝" w:cs="ＭＳ 明朝" w:hint="eastAsia"/>
                            <w:color w:val="000000"/>
                            <w:kern w:val="0"/>
                            <w:sz w:val="20"/>
                            <w:szCs w:val="20"/>
                          </w:rPr>
                          <w:t>ばならない。</w:t>
                        </w:r>
                      </w:p>
                    </w:txbxContent>
                  </v:textbox>
                </v:rect>
                <v:rect id="Rectangle 37" o:spid="_x0000_s1060" style="position:absolute;left:4286;top:44577;width:41815;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２　</w:t>
                        </w:r>
                        <w:r>
                          <w:rPr>
                            <w:rFonts w:ascii="ＭＳ 明朝" w:eastAsia="ＭＳ 明朝" w:cs="ＭＳ 明朝" w:hint="eastAsia"/>
                            <w:color w:val="000000"/>
                            <w:kern w:val="0"/>
                            <w:sz w:val="20"/>
                            <w:szCs w:val="20"/>
                          </w:rPr>
                          <w:t>農産物検査員は、公正かつ誠実にその職務を行わなければならない。</w:t>
                        </w:r>
                      </w:p>
                    </w:txbxContent>
                  </v:textbox>
                </v:rect>
                <v:rect id="Rectangle 38" o:spid="_x0000_s1061" style="position:absolute;left:4286;top:47053;width:8871;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（改善命令）</w:t>
                        </w:r>
                      </w:p>
                    </w:txbxContent>
                  </v:textbox>
                </v:rect>
                <v:rect id="Rectangle 39" o:spid="_x0000_s1062" style="position:absolute;left:4286;top:48577;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第二十三条　農林水産大臣は、登録検査機関が第二十条の規定に違反して</w:t>
                        </w:r>
                      </w:p>
                    </w:txbxContent>
                  </v:textbox>
                </v:rect>
                <v:rect id="Rectangle 40" o:spid="_x0000_s1063" style="position:absolute;left:4286;top:50101;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いると認めるとき、又は登録検査機関が行う農産物検査若しくは第十三</w:t>
                        </w:r>
                      </w:p>
                    </w:txbxContent>
                  </v:textbox>
                </v:rect>
                <v:rect id="Rectangle 41" o:spid="_x0000_s1064" style="position:absolute;left:4286;top:51625;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w:t>
                        </w:r>
                        <w:r>
                          <w:rPr>
                            <w:rFonts w:ascii="ＭＳ 明朝" w:eastAsia="ＭＳ 明朝" w:cs="ＭＳ 明朝" w:hint="eastAsia"/>
                            <w:color w:val="000000"/>
                            <w:kern w:val="0"/>
                            <w:sz w:val="20"/>
                            <w:szCs w:val="20"/>
                          </w:rPr>
                          <w:t>条第一項の規定による表示若しくは検査証明書の記載が適当でないと認</w:t>
                        </w:r>
                      </w:p>
                    </w:txbxContent>
                  </v:textbox>
                </v:rect>
                <v:rect id="Rectangle 42" o:spid="_x0000_s1065" style="position:absolute;left:4286;top:53149;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w:t>
                        </w:r>
                        <w:proofErr w:type="gramStart"/>
                        <w:r>
                          <w:rPr>
                            <w:rFonts w:ascii="ＭＳ 明朝" w:eastAsia="ＭＳ 明朝" w:cs="ＭＳ 明朝" w:hint="eastAsia"/>
                            <w:color w:val="000000"/>
                            <w:kern w:val="0"/>
                            <w:sz w:val="20"/>
                            <w:szCs w:val="20"/>
                          </w:rPr>
                          <w:t>める</w:t>
                        </w:r>
                        <w:proofErr w:type="gramEnd"/>
                        <w:r>
                          <w:rPr>
                            <w:rFonts w:ascii="ＭＳ 明朝" w:eastAsia="ＭＳ 明朝" w:cs="ＭＳ 明朝" w:hint="eastAsia"/>
                            <w:color w:val="000000"/>
                            <w:kern w:val="0"/>
                            <w:sz w:val="20"/>
                            <w:szCs w:val="20"/>
                          </w:rPr>
                          <w:t>ときは、当該登録検査機関に対し、農産物検査を行うべきこと又は</w:t>
                        </w:r>
                      </w:p>
                    </w:txbxContent>
                  </v:textbox>
                </v:rect>
                <v:rect id="Rectangle 43" o:spid="_x0000_s1066" style="position:absolute;left:4286;top:54673;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w:t>
                        </w:r>
                        <w:r>
                          <w:rPr>
                            <w:rFonts w:ascii="ＭＳ 明朝" w:eastAsia="ＭＳ 明朝" w:cs="ＭＳ 明朝" w:hint="eastAsia"/>
                            <w:color w:val="000000"/>
                            <w:kern w:val="0"/>
                            <w:sz w:val="20"/>
                            <w:szCs w:val="20"/>
                          </w:rPr>
                          <w:t>農産物検査の方法その他の業務の方法の改善に必要な措置をとるべき</w:t>
                        </w:r>
                        <w:proofErr w:type="gramStart"/>
                        <w:r>
                          <w:rPr>
                            <w:rFonts w:ascii="ＭＳ 明朝" w:eastAsia="ＭＳ 明朝" w:cs="ＭＳ 明朝" w:hint="eastAsia"/>
                            <w:color w:val="000000"/>
                            <w:kern w:val="0"/>
                            <w:sz w:val="20"/>
                            <w:szCs w:val="20"/>
                          </w:rPr>
                          <w:t>こ</w:t>
                        </w:r>
                        <w:proofErr w:type="gramEnd"/>
                      </w:p>
                    </w:txbxContent>
                  </v:textbox>
                </v:rect>
                <v:rect id="Rectangle 44" o:spid="_x0000_s1067" style="position:absolute;left:4286;top:56197;width:16472;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w:t>
                        </w:r>
                        <w:proofErr w:type="gramStart"/>
                        <w:r>
                          <w:rPr>
                            <w:rFonts w:ascii="ＭＳ 明朝" w:eastAsia="ＭＳ 明朝" w:cs="ＭＳ 明朝" w:hint="eastAsia"/>
                            <w:color w:val="000000"/>
                            <w:kern w:val="0"/>
                            <w:sz w:val="20"/>
                            <w:szCs w:val="20"/>
                          </w:rPr>
                          <w:t>とを</w:t>
                        </w:r>
                        <w:proofErr w:type="gramEnd"/>
                        <w:r>
                          <w:rPr>
                            <w:rFonts w:ascii="ＭＳ 明朝" w:eastAsia="ＭＳ 明朝" w:cs="ＭＳ 明朝" w:hint="eastAsia"/>
                            <w:color w:val="000000"/>
                            <w:kern w:val="0"/>
                            <w:sz w:val="20"/>
                            <w:szCs w:val="20"/>
                          </w:rPr>
                          <w:t>命ずることができる。</w:t>
                        </w:r>
                      </w:p>
                    </w:txbxContent>
                  </v:textbox>
                </v:rect>
                <v:rect id="Rectangle 45" o:spid="_x0000_s1068" style="position:absolute;left:4286;top:59245;width:5073;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留意事項</w:t>
                        </w:r>
                      </w:p>
                    </w:txbxContent>
                  </v:textbox>
                </v:rect>
                <v:rect id="Rectangle 46" o:spid="_x0000_s1069" style="position:absolute;left:4286;top:60769;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①　</w:t>
                        </w:r>
                        <w:r>
                          <w:rPr>
                            <w:rFonts w:ascii="ＭＳ 明朝" w:eastAsia="ＭＳ 明朝" w:cs="ＭＳ 明朝" w:hint="eastAsia"/>
                            <w:color w:val="000000"/>
                            <w:kern w:val="0"/>
                            <w:sz w:val="20"/>
                            <w:szCs w:val="20"/>
                          </w:rPr>
                          <w:t>農産物検査を行う農産物が飼料用もみ又は飼料用玄米のみに限られる</w:t>
                        </w:r>
                      </w:p>
                    </w:txbxContent>
                  </v:textbox>
                </v:rect>
                <v:rect id="Rectangle 47" o:spid="_x0000_s1070" style="position:absolute;left:4286;top:62293;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場合は、それぞれもみ（</w:t>
                        </w:r>
                        <w:r>
                          <w:rPr>
                            <w:rFonts w:ascii="ＭＳ 明朝" w:eastAsia="ＭＳ 明朝" w:cs="ＭＳ 明朝" w:hint="eastAsia"/>
                            <w:color w:val="000000"/>
                            <w:kern w:val="0"/>
                            <w:sz w:val="20"/>
                            <w:szCs w:val="20"/>
                          </w:rPr>
                          <w:t>飼料用もみ）又は玄米（飼料用玄米）と記載さ</w:t>
                        </w:r>
                      </w:p>
                    </w:txbxContent>
                  </v:textbox>
                </v:rect>
                <v:rect id="Rectangle 48" o:spid="_x0000_s1071" style="position:absolute;left:4286;top:63817;width:7607;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れている。</w:t>
                        </w:r>
                      </w:p>
                    </w:txbxContent>
                  </v:textbox>
                </v:rect>
                <v:rect id="Rectangle 49" o:spid="_x0000_s1072" style="position:absolute;left:4286;top:65341;width:41815;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②　記載されている農産物以外の農産物の農産物検査を行った場合は、農</w:t>
                        </w:r>
                      </w:p>
                    </w:txbxContent>
                  </v:textbox>
                </v:rect>
                <v:rect id="Rectangle 50" o:spid="_x0000_s1073" style="position:absolute;left:4286;top:66865;width:34842;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産物検査法第23</w:t>
                        </w:r>
                        <w:r>
                          <w:rPr>
                            <w:rFonts w:ascii="ＭＳ 明朝" w:eastAsia="ＭＳ 明朝" w:cs="ＭＳ 明朝" w:hint="eastAsia"/>
                            <w:color w:val="000000"/>
                            <w:kern w:val="0"/>
                            <w:sz w:val="20"/>
                            <w:szCs w:val="20"/>
                          </w:rPr>
                          <w:t>条に基づく改善命令を発することがある。</w:t>
                        </w:r>
                      </w:p>
                    </w:txbxContent>
                  </v:textbox>
                </v:rect>
                <v:rect id="Rectangle 51" o:spid="_x0000_s1074" style="position:absolute;left:2286;top:72961;width:27559;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用紙の大きさは、縦55mm</w:t>
                        </w:r>
                        <w:r>
                          <w:rPr>
                            <w:rFonts w:ascii="ＭＳ 明朝" w:eastAsia="ＭＳ 明朝" w:cs="ＭＳ 明朝" w:hint="eastAsia"/>
                            <w:color w:val="000000"/>
                            <w:kern w:val="0"/>
                            <w:sz w:val="20"/>
                            <w:szCs w:val="20"/>
                          </w:rPr>
                          <w:t>、横91mmとする。</w:t>
                        </w:r>
                      </w:p>
                    </w:txbxContent>
                  </v:textbox>
                </v:rect>
                <v:rect id="Rectangle 52" o:spid="_x0000_s1075" style="position:absolute;left:2286;top:74485;width:1149;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E2417B" w:rsidRDefault="00E2417B"/>
                    </w:txbxContent>
                  </v:textbox>
                </v:rect>
                <v:rect id="Rectangle 53" o:spid="_x0000_s1076" style="position:absolute;left:2286;top:74485;width:1149;height:2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E2417B" w:rsidRDefault="00E2417B"/>
                    </w:txbxContent>
                  </v:textbox>
                </v:rect>
                <v:rect id="Rectangle 54" o:spid="_x0000_s1077" style="position:absolute;left:26765;top:3429;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表</w:t>
                        </w:r>
                      </w:p>
                    </w:txbxContent>
                  </v:textbox>
                </v:rect>
                <v:rect id="Rectangle 55" o:spid="_x0000_s1078" style="position:absolute;left:20764;top:9620;width:12427;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8"/>
                            <w:szCs w:val="28"/>
                          </w:rPr>
                          <w:t>農産物検査員証</w:t>
                        </w:r>
                      </w:p>
                    </w:txbxContent>
                  </v:textbox>
                </v:rect>
                <v:rect id="Rectangle 56" o:spid="_x0000_s1079" style="position:absolute;left:4286;top:20669;width:44983;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 xml:space="preserve">　上記の者は、農産物検査法（</w:t>
                        </w:r>
                        <w:r>
                          <w:rPr>
                            <w:rFonts w:ascii="ＭＳ 明朝" w:eastAsia="ＭＳ 明朝" w:cs="ＭＳ 明朝" w:hint="eastAsia"/>
                            <w:color w:val="000000"/>
                            <w:kern w:val="0"/>
                            <w:sz w:val="20"/>
                            <w:szCs w:val="20"/>
                          </w:rPr>
                          <w:t>昭和26年法律第144号)第17条第４項の規定に</w:t>
                        </w:r>
                      </w:p>
                    </w:txbxContent>
                  </v:textbox>
                </v:rect>
                <v:rect id="Rectangle 57" o:spid="_x0000_s1080" style="position:absolute;left:4286;top:22193;width:43078;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基づき農産物検査員として農林水産大臣の登録台帳に記帳された農産物検査</w:t>
                        </w:r>
                      </w:p>
                    </w:txbxContent>
                  </v:textbox>
                </v:rect>
                <v:rect id="Rectangle 58" o:spid="_x0000_s1081" style="position:absolute;left:4286;top:23717;width:15208;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員であることを証明する。</w:t>
                        </w:r>
                      </w:p>
                    </w:txbxContent>
                  </v:textbox>
                </v:rect>
                <v:rect id="Rectangle 59" o:spid="_x0000_s1082" style="position:absolute;left:6000;top:26765;width:6338;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E2417B" w:rsidRDefault="00E2417B">
                        <w:r>
                          <w:rPr>
                            <w:rFonts w:ascii="ＭＳ 明朝" w:eastAsia="ＭＳ 明朝" w:cs="ＭＳ 明朝" w:hint="eastAsia"/>
                            <w:color w:val="000000"/>
                            <w:kern w:val="0"/>
                            <w:sz w:val="20"/>
                            <w:szCs w:val="20"/>
                          </w:rPr>
                          <w:t>発行年月日</w:t>
                        </w:r>
                      </w:p>
                    </w:txbxContent>
                  </v:textbox>
                </v:rect>
                <v:rect id="Rectangle 60" o:spid="_x0000_s1083" style="position:absolute;left:26765;top:33147;width:1270;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E2417B" w:rsidRDefault="00E2417B">
                        <w:r>
                          <w:rPr>
                            <w:rFonts w:ascii="ＭＳ 明朝" w:eastAsia="ＭＳ 明朝" w:cs="ＭＳ 明朝" w:hint="eastAsia"/>
                            <w:color w:val="000000"/>
                            <w:kern w:val="0"/>
                            <w:sz w:val="20"/>
                            <w:szCs w:val="20"/>
                          </w:rPr>
                          <w:t>裏</w:t>
                        </w:r>
                      </w:p>
                    </w:txbxContent>
                  </v:textbox>
                </v:rect>
                <v:rect id="Rectangle 61" o:spid="_x0000_s1084" style="position:absolute;left:21336;top:35814;width:11156;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E2417B" w:rsidRDefault="00E2417B">
                        <w:r>
                          <w:rPr>
                            <w:rFonts w:ascii="ＭＳ 明朝" w:eastAsia="ＭＳ 明朝" w:cs="ＭＳ 明朝" w:hint="eastAsia"/>
                            <w:color w:val="000000"/>
                            <w:kern w:val="0"/>
                            <w:sz w:val="22"/>
                          </w:rPr>
                          <w:t>農産物検査法抜粋</w:t>
                        </w:r>
                      </w:p>
                    </w:txbxContent>
                  </v:textbox>
                </v:rect>
                <v:line id="Line 62" o:spid="_x0000_s1085" style="position:absolute;visibility:visible;mso-wrap-style:square" from="2000,4953" to="2000,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63" o:spid="_x0000_s1086" style="position:absolute;left:2000;top:4953;width:95;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64" o:spid="_x0000_s1087" style="position:absolute;visibility:visible;mso-wrap-style:square" from="52768,5048" to="52768,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65" o:spid="_x0000_s1088" style="position:absolute;left:52768;top:5048;width:95;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66" o:spid="_x0000_s1089" style="position:absolute;visibility:visible;mso-wrap-style:square" from="2000,34671" to="2000,7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67" o:spid="_x0000_s1090" style="position:absolute;left:2000;top:34671;width:95;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68" o:spid="_x0000_s1091" style="position:absolute;visibility:visible;mso-wrap-style:square" from="52768,34766" to="52768,7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69" o:spid="_x0000_s1092" style="position:absolute;left:52768;top:34766;width:95;height:3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70" o:spid="_x0000_s1093" style="position:absolute;visibility:visible;mso-wrap-style:square" from="2095,4953" to="52863,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71" o:spid="_x0000_s1094" style="position:absolute;left:2095;top:4953;width:5076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72" o:spid="_x0000_s1095" style="position:absolute;visibility:visible;mso-wrap-style:square" from="2095,31146" to="52863,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rect id="Rectangle 73" o:spid="_x0000_s1096" style="position:absolute;left:2095;top:31146;width:5076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74" o:spid="_x0000_s1097" style="position:absolute;visibility:visible;mso-wrap-style:square" from="2095,34671" to="52863,3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75" o:spid="_x0000_s1098" style="position:absolute;left:2095;top:34671;width:5076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76" o:spid="_x0000_s1099" style="position:absolute;visibility:visible;mso-wrap-style:square" from="2095,71151" to="52863,7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rect id="Rectangle 77" o:spid="_x0000_s1100" style="position:absolute;left:2095;top:71151;width:5076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group>
            </w:pict>
          </mc:Fallback>
        </mc:AlternateContent>
      </w:r>
    </w:p>
    <w:p w:rsidR="00EF20F6" w:rsidRDefault="00EF20F6" w:rsidP="0062346C">
      <w:pPr>
        <w:overflowPunct w:val="0"/>
        <w:textAlignment w:val="baseline"/>
        <w:rPr>
          <w:rFonts w:ascii="ＭＳ 明朝" w:eastAsia="ＭＳ 明朝" w:hAnsi="Times New Roman" w:cs="ＭＳ 明朝"/>
          <w:color w:val="000000"/>
          <w:spacing w:val="-10"/>
          <w:kern w:val="0"/>
          <w:sz w:val="20"/>
          <w:szCs w:val="20"/>
        </w:rPr>
      </w:pPr>
    </w:p>
    <w:p w:rsidR="00EF20F6" w:rsidRDefault="00EF20F6" w:rsidP="0062346C">
      <w:pPr>
        <w:overflowPunct w:val="0"/>
        <w:textAlignment w:val="baseline"/>
        <w:rPr>
          <w:rFonts w:ascii="ＭＳ 明朝" w:eastAsia="ＭＳ 明朝" w:hAnsi="Times New Roman" w:cs="ＭＳ 明朝"/>
          <w:color w:val="000000"/>
          <w:spacing w:val="-10"/>
          <w:kern w:val="0"/>
          <w:sz w:val="20"/>
          <w:szCs w:val="20"/>
        </w:rPr>
      </w:pPr>
    </w:p>
    <w:p w:rsidR="00EF20F6" w:rsidRDefault="00EF20F6">
      <w:pPr>
        <w:widowControl/>
        <w:jc w:val="left"/>
        <w:rPr>
          <w:rFonts w:ascii="ＭＳ 明朝" w:eastAsia="ＭＳ 明朝" w:hAnsi="Times New Roman" w:cs="ＭＳ 明朝"/>
          <w:color w:val="000000"/>
          <w:spacing w:val="-10"/>
          <w:kern w:val="0"/>
          <w:sz w:val="20"/>
          <w:szCs w:val="20"/>
        </w:rPr>
      </w:pPr>
      <w:r>
        <w:rPr>
          <w:rFonts w:ascii="ＭＳ 明朝" w:eastAsia="ＭＳ 明朝" w:hAnsi="Times New Roman" w:cs="ＭＳ 明朝"/>
          <w:color w:val="000000"/>
          <w:spacing w:val="-10"/>
          <w:kern w:val="0"/>
          <w:sz w:val="20"/>
          <w:szCs w:val="20"/>
        </w:rPr>
        <w:br w:type="page"/>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lastRenderedPageBreak/>
        <w:t>様式第７号</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年　月　日</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（照会者名）　　　　　</w:t>
      </w:r>
      <w:bookmarkStart w:id="0" w:name="_GoBack"/>
      <w:r w:rsidR="009824E4" w:rsidRPr="00836B6D">
        <w:rPr>
          <w:rFonts w:ascii="ＭＳ 明朝" w:eastAsia="ＭＳ 明朝" w:hAnsi="ＭＳ 明朝" w:cs="ＭＳ 明朝" w:hint="eastAsia"/>
          <w:kern w:val="0"/>
          <w:sz w:val="24"/>
          <w:szCs w:val="24"/>
        </w:rPr>
        <w:t>様</w:t>
      </w:r>
      <w:bookmarkEnd w:id="0"/>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031ACB" w:rsidRPr="00EF20F6" w:rsidTr="00723E70">
        <w:tc>
          <w:tcPr>
            <w:tcW w:w="7594" w:type="dxa"/>
            <w:tcBorders>
              <w:top w:val="nil"/>
              <w:left w:val="nil"/>
              <w:bottom w:val="nil"/>
              <w:right w:val="nil"/>
            </w:tcBorders>
          </w:tcPr>
          <w:p w:rsidR="00031ACB" w:rsidRPr="00EF20F6" w:rsidRDefault="00031ACB" w:rsidP="00031ACB">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031ACB" w:rsidRPr="00EF20F6" w:rsidRDefault="00031ACB" w:rsidP="00031ACB">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color w:val="000000"/>
                <w:kern w:val="0"/>
                <w:sz w:val="24"/>
                <w:szCs w:val="24"/>
              </w:rPr>
              <w:t xml:space="preserve"> </w:t>
            </w:r>
            <w:r w:rsidRPr="00A10CFE">
              <w:rPr>
                <w:rFonts w:ascii="ＭＳ 明朝" w:eastAsia="ＭＳ 明朝" w:hAnsi="ＭＳ 明朝" w:cs="ＭＳ 明朝" w:hint="eastAsia"/>
                <w:kern w:val="0"/>
                <w:sz w:val="24"/>
                <w:szCs w:val="24"/>
              </w:rPr>
              <w:t>鳥取県</w:t>
            </w:r>
            <w:r w:rsidRPr="00EF20F6">
              <w:rPr>
                <w:rFonts w:ascii="ＭＳ 明朝" w:eastAsia="ＭＳ 明朝" w:hAnsi="ＭＳ 明朝" w:cs="ＭＳ 明朝" w:hint="eastAsia"/>
                <w:color w:val="000000"/>
                <w:kern w:val="0"/>
                <w:sz w:val="24"/>
                <w:szCs w:val="24"/>
              </w:rPr>
              <w:t>知事</w:t>
            </w:r>
            <w:r w:rsidRPr="00EF20F6">
              <w:rPr>
                <w:rFonts w:ascii="ＭＳ 明朝" w:eastAsia="ＭＳ 明朝" w:hAnsi="ＭＳ 明朝" w:cs="ＭＳ 明朝"/>
                <w:color w:val="000000"/>
                <w:kern w:val="0"/>
                <w:sz w:val="24"/>
                <w:szCs w:val="24"/>
              </w:rPr>
              <w:t xml:space="preserve"> </w:t>
            </w:r>
          </w:p>
          <w:p w:rsidR="00031ACB" w:rsidRPr="00EF20F6" w:rsidRDefault="00031ACB" w:rsidP="00031ACB">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1447" w:type="dxa"/>
          </w:tcPr>
          <w:p w:rsidR="00031ACB" w:rsidRDefault="00031ACB" w:rsidP="00031ACB">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031ACB" w:rsidRDefault="00031ACB" w:rsidP="00031ACB">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印</w:t>
            </w:r>
          </w:p>
          <w:p w:rsidR="00031ACB" w:rsidRDefault="00031ACB" w:rsidP="00031ACB">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36"/>
          <w:szCs w:val="36"/>
        </w:rPr>
        <w:t>地域登録検査機関登録状況証明書</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照会のあった事項については、下記のとおり登録されていることを証明します。</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w:t>
      </w:r>
      <w:r w:rsidRPr="00EF20F6">
        <w:rPr>
          <w:rFonts w:ascii="ＭＳ 明朝" w:eastAsia="ＭＳ 明朝" w:hAnsi="ＭＳ 明朝" w:cs="ＭＳ 明朝"/>
          <w:color w:val="000000"/>
          <w:kern w:val="0"/>
          <w:sz w:val="24"/>
          <w:szCs w:val="24"/>
        </w:rPr>
        <w:t xml:space="preserve"> </w:t>
      </w:r>
      <w:r w:rsidRPr="00EF20F6">
        <w:rPr>
          <w:rFonts w:ascii="ＭＳ 明朝" w:eastAsia="ＭＳ 明朝" w:hAnsi="ＭＳ 明朝" w:cs="ＭＳ 明朝" w:hint="eastAsia"/>
          <w:color w:val="000000"/>
          <w:kern w:val="0"/>
          <w:sz w:val="24"/>
          <w:szCs w:val="24"/>
        </w:rPr>
        <w:t>記</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581"/>
      </w:tblGrid>
      <w:tr w:rsidR="00EF20F6" w:rsidRPr="00EF20F6" w:rsidTr="009824E4">
        <w:trPr>
          <w:trHeight w:val="918"/>
        </w:trPr>
        <w:tc>
          <w:tcPr>
            <w:tcW w:w="4340" w:type="dxa"/>
            <w:tcBorders>
              <w:top w:val="single" w:sz="4" w:space="0" w:color="000000"/>
              <w:left w:val="single" w:sz="4" w:space="0" w:color="000000"/>
              <w:bottom w:val="nil"/>
              <w:right w:val="single" w:sz="4" w:space="0" w:color="000000"/>
            </w:tcBorders>
            <w:vAlign w:val="center"/>
          </w:tcPr>
          <w:p w:rsidR="00EF20F6" w:rsidRPr="00EF20F6" w:rsidRDefault="00EF20F6" w:rsidP="009824E4">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照　会　の　概　要</w:t>
            </w:r>
          </w:p>
        </w:tc>
        <w:tc>
          <w:tcPr>
            <w:tcW w:w="4581" w:type="dxa"/>
            <w:tcBorders>
              <w:top w:val="single" w:sz="4" w:space="0" w:color="000000"/>
              <w:left w:val="single" w:sz="4" w:space="0" w:color="000000"/>
              <w:bottom w:val="nil"/>
              <w:right w:val="single" w:sz="4" w:space="0" w:color="000000"/>
            </w:tcBorders>
            <w:vAlign w:val="center"/>
          </w:tcPr>
          <w:p w:rsidR="00EF20F6" w:rsidRPr="00EF20F6" w:rsidRDefault="00EF20F6" w:rsidP="009824E4">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地域登録検査機関の登録状況</w:t>
            </w:r>
          </w:p>
        </w:tc>
      </w:tr>
      <w:tr w:rsidR="00EF20F6" w:rsidRPr="00EF20F6">
        <w:tc>
          <w:tcPr>
            <w:tcW w:w="4340" w:type="dxa"/>
            <w:tcBorders>
              <w:top w:val="single" w:sz="4" w:space="0" w:color="000000"/>
              <w:left w:val="single" w:sz="4" w:space="0" w:color="000000"/>
              <w:bottom w:val="single" w:sz="4" w:space="0" w:color="000000"/>
              <w:right w:val="single" w:sz="4" w:space="0" w:color="000000"/>
            </w:tcBorders>
          </w:tcPr>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rsidR="00EF20F6" w:rsidRPr="00EF20F6" w:rsidRDefault="00EF20F6" w:rsidP="00EF20F6">
      <w:pPr>
        <w:spacing w:line="340" w:lineRule="exact"/>
        <w:jc w:val="right"/>
        <w:textAlignment w:val="baseline"/>
        <w:rPr>
          <w:rFonts w:ascii="ＭＳ 明朝" w:eastAsia="ＭＳ 明朝" w:hAnsi="Times New Roman" w:cs="Times New Roman"/>
          <w:color w:val="000000"/>
          <w:spacing w:val="-2"/>
          <w:kern w:val="0"/>
          <w:sz w:val="24"/>
          <w:szCs w:val="24"/>
        </w:rPr>
      </w:pPr>
    </w:p>
    <w:p w:rsidR="00EF20F6" w:rsidRPr="00EF20F6" w:rsidRDefault="00EF20F6" w:rsidP="00EF20F6">
      <w:pPr>
        <w:spacing w:line="340" w:lineRule="exact"/>
        <w:jc w:val="right"/>
        <w:textAlignment w:val="baseline"/>
        <w:rPr>
          <w:rFonts w:ascii="ＭＳ 明朝" w:eastAsia="ＭＳ 明朝" w:hAnsi="Times New Roman" w:cs="Times New Roman"/>
          <w:color w:val="000000"/>
          <w:spacing w:val="-2"/>
          <w:kern w:val="0"/>
          <w:sz w:val="24"/>
          <w:szCs w:val="24"/>
        </w:rPr>
      </w:pPr>
    </w:p>
    <w:p w:rsidR="00EF20F6" w:rsidRDefault="00EF20F6" w:rsidP="0062346C">
      <w:pPr>
        <w:overflowPunct w:val="0"/>
        <w:textAlignment w:val="baseline"/>
        <w:rPr>
          <w:rFonts w:ascii="ＭＳ 明朝" w:eastAsia="ＭＳ 明朝" w:hAnsi="Times New Roman" w:cs="ＭＳ 明朝"/>
          <w:color w:val="000000"/>
          <w:spacing w:val="-10"/>
          <w:kern w:val="0"/>
          <w:sz w:val="20"/>
          <w:szCs w:val="20"/>
        </w:rPr>
      </w:pPr>
    </w:p>
    <w:p w:rsidR="00EF20F6" w:rsidRDefault="00EF20F6" w:rsidP="0062346C">
      <w:pPr>
        <w:overflowPunct w:val="0"/>
        <w:textAlignment w:val="baseline"/>
        <w:rPr>
          <w:rFonts w:ascii="ＭＳ 明朝" w:eastAsia="ＭＳ 明朝" w:hAnsi="Times New Roman" w:cs="ＭＳ 明朝"/>
          <w:color w:val="000000"/>
          <w:spacing w:val="-10"/>
          <w:kern w:val="0"/>
          <w:sz w:val="20"/>
          <w:szCs w:val="20"/>
        </w:rPr>
      </w:pPr>
    </w:p>
    <w:p w:rsidR="00EF20F6" w:rsidRDefault="00EF20F6">
      <w:pPr>
        <w:widowControl/>
        <w:jc w:val="left"/>
        <w:rPr>
          <w:rFonts w:ascii="ＭＳ 明朝" w:eastAsia="ＭＳ 明朝" w:hAnsi="Times New Roman" w:cs="ＭＳ 明朝"/>
          <w:color w:val="000000"/>
          <w:spacing w:val="-10"/>
          <w:kern w:val="0"/>
          <w:sz w:val="20"/>
          <w:szCs w:val="20"/>
        </w:rPr>
      </w:pPr>
    </w:p>
    <w:sectPr w:rsidR="00EF20F6" w:rsidSect="00130483">
      <w:footerReference w:type="default" r:id="rId8"/>
      <w:footerReference w:type="first" r:id="rId9"/>
      <w:pgSz w:w="11906" w:h="16838" w:code="9"/>
      <w:pgMar w:top="1134" w:right="1134" w:bottom="1134" w:left="1134" w:header="851" w:footer="964" w:gutter="0"/>
      <w:pgNumType w:start="19"/>
      <w:cols w:space="425"/>
      <w:titlePg/>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061706"/>
      <w:docPartObj>
        <w:docPartGallery w:val="Page Numbers (Bottom of Page)"/>
        <w:docPartUnique/>
      </w:docPartObj>
    </w:sdtPr>
    <w:sdtEndPr/>
    <w:sdtContent>
      <w:p w:rsidR="00130483" w:rsidRDefault="00130483">
        <w:pPr>
          <w:pStyle w:val="a5"/>
          <w:jc w:val="center"/>
        </w:pPr>
        <w:r>
          <w:fldChar w:fldCharType="begin"/>
        </w:r>
        <w:r>
          <w:instrText>PAGE   \* MERGEFORMAT</w:instrText>
        </w:r>
        <w:r>
          <w:fldChar w:fldCharType="separate"/>
        </w:r>
        <w:r w:rsidR="00836B6D" w:rsidRPr="00836B6D">
          <w:rPr>
            <w:noProof/>
            <w:lang w:val="ja-JP"/>
          </w:rPr>
          <w:t>20</w:t>
        </w:r>
        <w:r>
          <w:fldChar w:fldCharType="end"/>
        </w:r>
      </w:p>
    </w:sdtContent>
  </w:sdt>
  <w:p w:rsidR="00130483" w:rsidRDefault="00130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25386"/>
      <w:docPartObj>
        <w:docPartGallery w:val="Page Numbers (Bottom of Page)"/>
        <w:docPartUnique/>
      </w:docPartObj>
    </w:sdtPr>
    <w:sdtEndPr/>
    <w:sdtContent>
      <w:p w:rsidR="00130483" w:rsidRDefault="00130483">
        <w:pPr>
          <w:pStyle w:val="a5"/>
          <w:jc w:val="center"/>
        </w:pPr>
        <w:r>
          <w:fldChar w:fldCharType="begin"/>
        </w:r>
        <w:r>
          <w:instrText>PAGE   \* MERGEFORMAT</w:instrText>
        </w:r>
        <w:r>
          <w:fldChar w:fldCharType="separate"/>
        </w:r>
        <w:r w:rsidR="00836B6D" w:rsidRPr="00836B6D">
          <w:rPr>
            <w:noProof/>
            <w:lang w:val="ja-JP"/>
          </w:rPr>
          <w:t>19</w:t>
        </w:r>
        <w:r>
          <w:fldChar w:fldCharType="end"/>
        </w:r>
      </w:p>
    </w:sdtContent>
  </w:sdt>
  <w:p w:rsidR="00130483" w:rsidRDefault="00130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31ACB"/>
    <w:rsid w:val="000B3B5C"/>
    <w:rsid w:val="00100CF5"/>
    <w:rsid w:val="00130483"/>
    <w:rsid w:val="00192C66"/>
    <w:rsid w:val="00350669"/>
    <w:rsid w:val="004A54C4"/>
    <w:rsid w:val="004B006D"/>
    <w:rsid w:val="00513989"/>
    <w:rsid w:val="00520C93"/>
    <w:rsid w:val="005C491B"/>
    <w:rsid w:val="0062346C"/>
    <w:rsid w:val="007F1113"/>
    <w:rsid w:val="00836B6D"/>
    <w:rsid w:val="008F2BEC"/>
    <w:rsid w:val="009824E4"/>
    <w:rsid w:val="009C5358"/>
    <w:rsid w:val="009E6823"/>
    <w:rsid w:val="00A10CFE"/>
    <w:rsid w:val="00A44447"/>
    <w:rsid w:val="00A50A42"/>
    <w:rsid w:val="00AB19FE"/>
    <w:rsid w:val="00AC6ECA"/>
    <w:rsid w:val="00BD088E"/>
    <w:rsid w:val="00BF3AE8"/>
    <w:rsid w:val="00C6629D"/>
    <w:rsid w:val="00CF650D"/>
    <w:rsid w:val="00D33330"/>
    <w:rsid w:val="00D343AC"/>
    <w:rsid w:val="00D647D2"/>
    <w:rsid w:val="00D721B6"/>
    <w:rsid w:val="00DF7E51"/>
    <w:rsid w:val="00E1053C"/>
    <w:rsid w:val="00E2417B"/>
    <w:rsid w:val="00E55B79"/>
    <w:rsid w:val="00ED338B"/>
    <w:rsid w:val="00EF20F6"/>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2CB4952-A10F-4737-B355-A190DA74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9C53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5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9D7B-E23C-41EE-8A1B-86C0FEDE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5</cp:revision>
  <cp:lastPrinted>2016-02-24T01:08:00Z</cp:lastPrinted>
  <dcterms:created xsi:type="dcterms:W3CDTF">2022-06-14T02:19:00Z</dcterms:created>
  <dcterms:modified xsi:type="dcterms:W3CDTF">2022-07-12T06:54:00Z</dcterms:modified>
</cp:coreProperties>
</file>